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A4597" w14:textId="3FF97782" w:rsidR="00B81DBF" w:rsidRDefault="00E238EB" w:rsidP="0073359D">
      <w:pPr>
        <w:spacing w:line="360" w:lineRule="auto"/>
        <w:jc w:val="center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BFD7843" wp14:editId="2B6AEC56">
                <wp:simplePos x="0" y="0"/>
                <wp:positionH relativeFrom="column">
                  <wp:posOffset>-847090</wp:posOffset>
                </wp:positionH>
                <wp:positionV relativeFrom="paragraph">
                  <wp:posOffset>-127000</wp:posOffset>
                </wp:positionV>
                <wp:extent cx="2493010" cy="1757680"/>
                <wp:effectExtent l="13970" t="12700" r="7620" b="10795"/>
                <wp:wrapSquare wrapText="bothSides"/>
                <wp:docPr id="133878005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010" cy="175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450C3" w14:textId="77777777" w:rsidR="00F83C1E" w:rsidRPr="003D1C5B" w:rsidRDefault="00F83C1E" w:rsidP="00F83C1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F5B4C69" w14:textId="77777777" w:rsidR="00F83C1E" w:rsidRDefault="00F83C1E" w:rsidP="00F83C1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9162EE">
                              <w:rPr>
                                <w:sz w:val="40"/>
                                <w:szCs w:val="40"/>
                              </w:rPr>
                              <w:t>PUBLICADO EM</w:t>
                            </w:r>
                          </w:p>
                          <w:p w14:paraId="1C8F56DA" w14:textId="66DA3C57" w:rsidR="00F83C1E" w:rsidRDefault="000473D2" w:rsidP="00F83C1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06</w:t>
                            </w:r>
                            <w:r w:rsidR="00F83C1E">
                              <w:rPr>
                                <w:sz w:val="40"/>
                                <w:szCs w:val="40"/>
                              </w:rPr>
                              <w:t>/</w:t>
                            </w:r>
                            <w:r w:rsidR="00C05C61">
                              <w:rPr>
                                <w:sz w:val="40"/>
                                <w:szCs w:val="40"/>
                              </w:rPr>
                              <w:t>0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3</w:t>
                            </w:r>
                            <w:r w:rsidR="00F83C1E">
                              <w:rPr>
                                <w:sz w:val="40"/>
                                <w:szCs w:val="40"/>
                              </w:rPr>
                              <w:t>/202</w:t>
                            </w:r>
                            <w:r w:rsidR="00947EB5"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4203A2AA" w14:textId="77777777" w:rsidR="00F83C1E" w:rsidRDefault="00F83C1E" w:rsidP="00F83C1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No átrio da Câmara Municipal, no site </w:t>
                            </w:r>
                            <w:hyperlink r:id="rId7" w:history="1">
                              <w:r w:rsidRPr="00E22446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https://www.silvianopolis.mg.leg.br/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>, e encaminhado para publicação em Reunião Ordinária.</w:t>
                            </w:r>
                          </w:p>
                          <w:p w14:paraId="208439D0" w14:textId="77777777" w:rsidR="00F83C1E" w:rsidRPr="009162EE" w:rsidRDefault="00F83C1E" w:rsidP="00F83C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D78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66.7pt;margin-top:-10pt;width:196.3pt;height:138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">
                <v:textbox>
                  <w:txbxContent>
                    <w:p w14:paraId="7DC450C3" w14:textId="77777777" w:rsidR="00F83C1E" w:rsidRPr="003D1C5B" w:rsidRDefault="00F83C1E" w:rsidP="00F83C1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6F5B4C69" w14:textId="77777777" w:rsidR="00F83C1E" w:rsidRDefault="00F83C1E" w:rsidP="00F83C1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9162EE">
                        <w:rPr>
                          <w:sz w:val="40"/>
                          <w:szCs w:val="40"/>
                        </w:rPr>
                        <w:t>PUBLICADO EM</w:t>
                      </w:r>
                    </w:p>
                    <w:p w14:paraId="1C8F56DA" w14:textId="66DA3C57" w:rsidR="00F83C1E" w:rsidRDefault="000473D2" w:rsidP="00F83C1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06</w:t>
                      </w:r>
                      <w:r w:rsidR="00F83C1E">
                        <w:rPr>
                          <w:sz w:val="40"/>
                          <w:szCs w:val="40"/>
                        </w:rPr>
                        <w:t>/</w:t>
                      </w:r>
                      <w:r w:rsidR="00C05C61">
                        <w:rPr>
                          <w:sz w:val="40"/>
                          <w:szCs w:val="40"/>
                        </w:rPr>
                        <w:t>0</w:t>
                      </w:r>
                      <w:r>
                        <w:rPr>
                          <w:sz w:val="40"/>
                          <w:szCs w:val="40"/>
                        </w:rPr>
                        <w:t>3</w:t>
                      </w:r>
                      <w:r w:rsidR="00F83C1E">
                        <w:rPr>
                          <w:sz w:val="40"/>
                          <w:szCs w:val="40"/>
                        </w:rPr>
                        <w:t>/202</w:t>
                      </w:r>
                      <w:r w:rsidR="00947EB5">
                        <w:rPr>
                          <w:sz w:val="40"/>
                          <w:szCs w:val="40"/>
                        </w:rPr>
                        <w:t>5</w:t>
                      </w:r>
                    </w:p>
                    <w:p w14:paraId="4203A2AA" w14:textId="77777777" w:rsidR="00F83C1E" w:rsidRDefault="00F83C1E" w:rsidP="00F83C1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t xml:space="preserve">No átrio da Câmara Municipal, no site </w:t>
                      </w:r>
                      <w:hyperlink r:id="rId8" w:history="1">
                        <w:r w:rsidRPr="00E22446">
                          <w:rPr>
                            <w:rStyle w:val="Hyperlink"/>
                            <w:sz w:val="20"/>
                            <w:szCs w:val="20"/>
                          </w:rPr>
                          <w:t>https://www.silvianopolis.mg.leg.br/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>, e encaminhado para publicação em Reunião Ordinária.</w:t>
                      </w:r>
                    </w:p>
                    <w:p w14:paraId="208439D0" w14:textId="77777777" w:rsidR="00F83C1E" w:rsidRPr="009162EE" w:rsidRDefault="00F83C1E" w:rsidP="00F83C1E"/>
                  </w:txbxContent>
                </v:textbox>
                <w10:wrap type="square"/>
              </v:shape>
            </w:pict>
          </mc:Fallback>
        </mc:AlternateContent>
      </w:r>
    </w:p>
    <w:p w14:paraId="158C9284" w14:textId="57AB2DEC" w:rsidR="00C97248" w:rsidRPr="00EE2A45" w:rsidRDefault="00300344" w:rsidP="0073359D">
      <w:pPr>
        <w:spacing w:line="360" w:lineRule="auto"/>
        <w:jc w:val="center"/>
        <w:rPr>
          <w:b/>
          <w:sz w:val="22"/>
          <w:szCs w:val="22"/>
        </w:rPr>
      </w:pPr>
      <w:r w:rsidRPr="00EE2A45">
        <w:rPr>
          <w:b/>
          <w:sz w:val="22"/>
          <w:szCs w:val="22"/>
        </w:rPr>
        <w:t xml:space="preserve">PORTARIA </w:t>
      </w:r>
      <w:r w:rsidR="00E479F9" w:rsidRPr="00EE2A45">
        <w:rPr>
          <w:b/>
          <w:sz w:val="22"/>
          <w:szCs w:val="22"/>
        </w:rPr>
        <w:t xml:space="preserve">GSPCMS </w:t>
      </w:r>
      <w:r w:rsidR="00F14E31" w:rsidRPr="00EE2A45">
        <w:rPr>
          <w:b/>
          <w:sz w:val="22"/>
          <w:szCs w:val="22"/>
        </w:rPr>
        <w:t xml:space="preserve">Nº </w:t>
      </w:r>
      <w:r w:rsidR="00126F09">
        <w:rPr>
          <w:b/>
          <w:sz w:val="22"/>
          <w:szCs w:val="22"/>
        </w:rPr>
        <w:t>01</w:t>
      </w:r>
      <w:r w:rsidR="000473D2">
        <w:rPr>
          <w:b/>
          <w:sz w:val="22"/>
          <w:szCs w:val="22"/>
        </w:rPr>
        <w:t>2</w:t>
      </w:r>
      <w:r w:rsidRPr="00EE2A45">
        <w:rPr>
          <w:b/>
          <w:sz w:val="22"/>
          <w:szCs w:val="22"/>
        </w:rPr>
        <w:t>/20</w:t>
      </w:r>
      <w:r w:rsidR="00CB2C5D">
        <w:rPr>
          <w:b/>
          <w:sz w:val="22"/>
          <w:szCs w:val="22"/>
        </w:rPr>
        <w:t>2</w:t>
      </w:r>
      <w:r w:rsidR="002D5197">
        <w:rPr>
          <w:b/>
          <w:sz w:val="22"/>
          <w:szCs w:val="22"/>
        </w:rPr>
        <w:t>5</w:t>
      </w:r>
    </w:p>
    <w:p w14:paraId="4CDD9191" w14:textId="77777777" w:rsidR="00300344" w:rsidRPr="00EE2A45" w:rsidRDefault="00300344" w:rsidP="0073359D">
      <w:pPr>
        <w:spacing w:line="360" w:lineRule="auto"/>
        <w:rPr>
          <w:sz w:val="22"/>
          <w:szCs w:val="22"/>
        </w:rPr>
      </w:pPr>
    </w:p>
    <w:p w14:paraId="6B2649AE" w14:textId="77777777" w:rsidR="0073359D" w:rsidRPr="00EE2A45" w:rsidRDefault="0073359D" w:rsidP="0073359D">
      <w:pPr>
        <w:spacing w:line="360" w:lineRule="auto"/>
        <w:rPr>
          <w:sz w:val="22"/>
          <w:szCs w:val="22"/>
        </w:rPr>
      </w:pPr>
    </w:p>
    <w:p w14:paraId="5E712E33" w14:textId="6E2A3ECE" w:rsidR="00515147" w:rsidRDefault="000473D2" w:rsidP="000473D2">
      <w:pPr>
        <w:tabs>
          <w:tab w:val="left" w:pos="3402"/>
        </w:tabs>
        <w:spacing w:line="360" w:lineRule="auto"/>
        <w:ind w:left="340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“FICA O VICE-PRESIDENTE INVESTIDO AO CARGO DE PRESIDENTE POR OCASIÃO DA 5ª (quinta) REUNIÃO ORDINÁRIA DO DIA 06/03/2025, E DÁ OUTRAS PROVIDÊNCIAS”</w:t>
      </w:r>
    </w:p>
    <w:p w14:paraId="048106E9" w14:textId="77777777" w:rsidR="00515147" w:rsidRDefault="00515147" w:rsidP="00340502">
      <w:pPr>
        <w:tabs>
          <w:tab w:val="left" w:pos="3402"/>
        </w:tabs>
        <w:spacing w:line="360" w:lineRule="auto"/>
        <w:ind w:left="3402"/>
        <w:jc w:val="both"/>
        <w:rPr>
          <w:b/>
          <w:sz w:val="22"/>
          <w:szCs w:val="22"/>
        </w:rPr>
      </w:pPr>
    </w:p>
    <w:p w14:paraId="22E6D7C7" w14:textId="24E4EC8B" w:rsidR="00AE0300" w:rsidRDefault="007C767C" w:rsidP="00AE0300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EE2A45">
        <w:rPr>
          <w:b/>
          <w:sz w:val="22"/>
          <w:szCs w:val="22"/>
        </w:rPr>
        <w:tab/>
      </w:r>
      <w:r w:rsidR="002D5197">
        <w:rPr>
          <w:b/>
          <w:sz w:val="22"/>
          <w:szCs w:val="22"/>
        </w:rPr>
        <w:t>Regiane Rosângela Marques</w:t>
      </w:r>
      <w:r w:rsidRPr="00EE2A45">
        <w:rPr>
          <w:sz w:val="22"/>
          <w:szCs w:val="22"/>
        </w:rPr>
        <w:t>, President</w:t>
      </w:r>
      <w:r w:rsidR="00BF44A1">
        <w:rPr>
          <w:sz w:val="22"/>
          <w:szCs w:val="22"/>
        </w:rPr>
        <w:t>e</w:t>
      </w:r>
      <w:r w:rsidRPr="00EE2A45">
        <w:rPr>
          <w:sz w:val="22"/>
          <w:szCs w:val="22"/>
        </w:rPr>
        <w:t xml:space="preserve"> da Câmara Municipal de Silvianópolis,</w:t>
      </w:r>
      <w:r w:rsidR="00A435C1" w:rsidRPr="00EE2A45">
        <w:rPr>
          <w:sz w:val="22"/>
          <w:szCs w:val="22"/>
        </w:rPr>
        <w:t xml:space="preserve"> </w:t>
      </w:r>
      <w:r w:rsidR="000473D2">
        <w:rPr>
          <w:sz w:val="22"/>
          <w:szCs w:val="22"/>
        </w:rPr>
        <w:t xml:space="preserve">dentro das atribuições que lhe são conferidas, em atenção ao artigo 27 do Regimento Interno da Câmara, </w:t>
      </w:r>
      <w:r w:rsidR="009F6F54">
        <w:rPr>
          <w:sz w:val="22"/>
          <w:szCs w:val="22"/>
        </w:rPr>
        <w:t xml:space="preserve">dentro na necessidade de substituição </w:t>
      </w:r>
      <w:r w:rsidR="000473D2">
        <w:rPr>
          <w:sz w:val="22"/>
          <w:szCs w:val="22"/>
        </w:rPr>
        <w:t>por motivo de expediente externos</w:t>
      </w:r>
      <w:r w:rsidR="00E67FD7">
        <w:rPr>
          <w:sz w:val="22"/>
          <w:szCs w:val="22"/>
        </w:rPr>
        <w:t>;</w:t>
      </w:r>
    </w:p>
    <w:p w14:paraId="44165AD4" w14:textId="77777777" w:rsidR="003144CC" w:rsidRPr="00AE0300" w:rsidRDefault="003144CC" w:rsidP="00AE0300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</w:p>
    <w:p w14:paraId="2DD6E4EC" w14:textId="77777777" w:rsidR="00E67FD7" w:rsidRDefault="00E67FD7" w:rsidP="00E67FD7">
      <w:pPr>
        <w:tabs>
          <w:tab w:val="left" w:pos="2268"/>
        </w:tabs>
        <w:spacing w:line="360" w:lineRule="auto"/>
        <w:ind w:firstLine="1134"/>
        <w:jc w:val="both"/>
        <w:rPr>
          <w:b/>
          <w:bCs/>
          <w:sz w:val="22"/>
          <w:szCs w:val="22"/>
        </w:rPr>
      </w:pPr>
      <w:r w:rsidRPr="00E67FD7">
        <w:rPr>
          <w:b/>
          <w:bCs/>
          <w:sz w:val="22"/>
          <w:szCs w:val="22"/>
        </w:rPr>
        <w:t>REGULAMENTA</w:t>
      </w:r>
      <w:r w:rsidR="00AE0300" w:rsidRPr="00E67FD7">
        <w:rPr>
          <w:b/>
          <w:bCs/>
          <w:sz w:val="22"/>
          <w:szCs w:val="22"/>
        </w:rPr>
        <w:t>:</w:t>
      </w:r>
    </w:p>
    <w:p w14:paraId="2DCD32E6" w14:textId="77777777" w:rsidR="003144CC" w:rsidRDefault="003144CC" w:rsidP="00E67FD7">
      <w:pPr>
        <w:tabs>
          <w:tab w:val="left" w:pos="2268"/>
        </w:tabs>
        <w:spacing w:line="360" w:lineRule="auto"/>
        <w:ind w:firstLine="1134"/>
        <w:jc w:val="both"/>
        <w:rPr>
          <w:b/>
          <w:bCs/>
          <w:sz w:val="22"/>
          <w:szCs w:val="22"/>
        </w:rPr>
      </w:pPr>
    </w:p>
    <w:p w14:paraId="0D068308" w14:textId="112B3D59" w:rsidR="000473D2" w:rsidRDefault="006D1319" w:rsidP="000473D2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E67FD7">
        <w:rPr>
          <w:b/>
          <w:bCs/>
          <w:sz w:val="22"/>
          <w:szCs w:val="22"/>
        </w:rPr>
        <w:t>Art. 1º</w:t>
      </w:r>
      <w:r>
        <w:rPr>
          <w:sz w:val="22"/>
          <w:szCs w:val="22"/>
        </w:rPr>
        <w:t xml:space="preserve"> </w:t>
      </w:r>
      <w:r w:rsidR="000473D2">
        <w:rPr>
          <w:sz w:val="22"/>
          <w:szCs w:val="22"/>
        </w:rPr>
        <w:t xml:space="preserve">Fica </w:t>
      </w:r>
      <w:r w:rsidR="000473D2">
        <w:rPr>
          <w:sz w:val="22"/>
          <w:szCs w:val="22"/>
        </w:rPr>
        <w:tab/>
        <w:t>investido ao Cargo de Presidente, o Senhor Vice-Presidente José Hélio de Brito, para condução dos trabalhos legislativos e administrativos por ocasião da 5ª Reunião Ordinária em 06/03/2025.</w:t>
      </w:r>
    </w:p>
    <w:p w14:paraId="7F0918BB" w14:textId="720EAA07" w:rsidR="00637A56" w:rsidRDefault="00637A56" w:rsidP="00637A56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</w:p>
    <w:p w14:paraId="1EFC899A" w14:textId="3A6F72B7" w:rsidR="009C0391" w:rsidRDefault="009C0391" w:rsidP="00561F79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637A56">
        <w:rPr>
          <w:b/>
          <w:bCs/>
          <w:sz w:val="22"/>
          <w:szCs w:val="22"/>
        </w:rPr>
        <w:t xml:space="preserve">Art. </w:t>
      </w:r>
      <w:r w:rsidR="00637A56" w:rsidRPr="00637A56">
        <w:rPr>
          <w:b/>
          <w:bCs/>
          <w:sz w:val="22"/>
          <w:szCs w:val="22"/>
        </w:rPr>
        <w:t>25</w:t>
      </w:r>
      <w:r w:rsidR="00F039FE">
        <w:rPr>
          <w:b/>
          <w:bCs/>
          <w:sz w:val="22"/>
          <w:szCs w:val="22"/>
        </w:rPr>
        <w:t>.</w:t>
      </w:r>
      <w:r w:rsidRPr="009C0391">
        <w:rPr>
          <w:sz w:val="22"/>
          <w:szCs w:val="22"/>
        </w:rPr>
        <w:t xml:space="preserve"> Est</w:t>
      </w:r>
      <w:r w:rsidR="00637A56">
        <w:rPr>
          <w:sz w:val="22"/>
          <w:szCs w:val="22"/>
        </w:rPr>
        <w:t xml:space="preserve">a Portaria </w:t>
      </w:r>
      <w:r w:rsidRPr="009C0391">
        <w:rPr>
          <w:sz w:val="22"/>
          <w:szCs w:val="22"/>
        </w:rPr>
        <w:t>entra em vigor na data de sua publicação.</w:t>
      </w:r>
    </w:p>
    <w:p w14:paraId="207751CD" w14:textId="77777777" w:rsidR="00370F7F" w:rsidRDefault="00370F7F" w:rsidP="009B39C8">
      <w:pPr>
        <w:tabs>
          <w:tab w:val="left" w:pos="1418"/>
        </w:tabs>
        <w:spacing w:line="360" w:lineRule="auto"/>
        <w:ind w:firstLine="1418"/>
        <w:jc w:val="both"/>
        <w:rPr>
          <w:sz w:val="22"/>
          <w:szCs w:val="22"/>
        </w:rPr>
      </w:pPr>
    </w:p>
    <w:p w14:paraId="1E046EE0" w14:textId="77777777" w:rsidR="00C7595E" w:rsidRPr="00EE2A45" w:rsidRDefault="00DF5A09" w:rsidP="00B81DBF">
      <w:pPr>
        <w:spacing w:line="360" w:lineRule="auto"/>
        <w:jc w:val="both"/>
        <w:rPr>
          <w:sz w:val="22"/>
          <w:szCs w:val="22"/>
        </w:rPr>
      </w:pPr>
      <w:r w:rsidRPr="00EE2A45">
        <w:rPr>
          <w:sz w:val="22"/>
          <w:szCs w:val="22"/>
        </w:rPr>
        <w:tab/>
      </w:r>
      <w:r w:rsidR="00B81DBF">
        <w:rPr>
          <w:sz w:val="22"/>
          <w:szCs w:val="22"/>
        </w:rPr>
        <w:tab/>
      </w:r>
      <w:r w:rsidRPr="00EE2A45">
        <w:rPr>
          <w:sz w:val="22"/>
          <w:szCs w:val="22"/>
        </w:rPr>
        <w:t>Registre-se, Publique-se e Cumpra-se</w:t>
      </w:r>
      <w:r w:rsidR="007A7F0D" w:rsidRPr="00EE2A45">
        <w:rPr>
          <w:sz w:val="22"/>
          <w:szCs w:val="22"/>
        </w:rPr>
        <w:t>.</w:t>
      </w:r>
    </w:p>
    <w:p w14:paraId="2B1E4172" w14:textId="77777777" w:rsidR="00B523CD" w:rsidRPr="00EE2A45" w:rsidRDefault="00B523CD" w:rsidP="0073359D">
      <w:pPr>
        <w:spacing w:line="360" w:lineRule="auto"/>
        <w:rPr>
          <w:sz w:val="22"/>
          <w:szCs w:val="22"/>
        </w:rPr>
      </w:pPr>
    </w:p>
    <w:p w14:paraId="42C1837D" w14:textId="1F4880CD" w:rsidR="002F7A81" w:rsidRPr="00341D86" w:rsidRDefault="002F7A81" w:rsidP="002F7A81">
      <w:pPr>
        <w:spacing w:line="360" w:lineRule="auto"/>
        <w:jc w:val="center"/>
        <w:rPr>
          <w:sz w:val="22"/>
          <w:szCs w:val="22"/>
        </w:rPr>
      </w:pPr>
      <w:r w:rsidRPr="00341D86">
        <w:rPr>
          <w:sz w:val="22"/>
          <w:szCs w:val="22"/>
        </w:rPr>
        <w:t>Câmara Municipal de Silvianópolis</w:t>
      </w:r>
      <w:r w:rsidRPr="00341D86">
        <w:rPr>
          <w:b/>
          <w:sz w:val="22"/>
          <w:szCs w:val="22"/>
        </w:rPr>
        <w:t xml:space="preserve">, </w:t>
      </w:r>
      <w:r w:rsidRPr="00341D86">
        <w:rPr>
          <w:sz w:val="22"/>
          <w:szCs w:val="22"/>
        </w:rPr>
        <w:t xml:space="preserve">Estado de Minas Gerais, </w:t>
      </w:r>
      <w:r w:rsidR="000473D2">
        <w:rPr>
          <w:sz w:val="22"/>
          <w:szCs w:val="22"/>
        </w:rPr>
        <w:t>06</w:t>
      </w:r>
      <w:r w:rsidRPr="00341D86">
        <w:rPr>
          <w:sz w:val="22"/>
          <w:szCs w:val="22"/>
        </w:rPr>
        <w:t xml:space="preserve"> </w:t>
      </w:r>
      <w:r w:rsidR="000473D2">
        <w:rPr>
          <w:sz w:val="22"/>
          <w:szCs w:val="22"/>
        </w:rPr>
        <w:t>de março</w:t>
      </w:r>
      <w:r w:rsidR="00126F09">
        <w:rPr>
          <w:sz w:val="22"/>
          <w:szCs w:val="22"/>
        </w:rPr>
        <w:t xml:space="preserve"> </w:t>
      </w:r>
      <w:r w:rsidRPr="00341D86">
        <w:rPr>
          <w:sz w:val="22"/>
          <w:szCs w:val="22"/>
        </w:rPr>
        <w:t>de 202</w:t>
      </w:r>
      <w:r w:rsidR="002D5197">
        <w:rPr>
          <w:sz w:val="22"/>
          <w:szCs w:val="22"/>
        </w:rPr>
        <w:t>5</w:t>
      </w:r>
    </w:p>
    <w:p w14:paraId="14DE1A6B" w14:textId="77777777" w:rsidR="002F7A81" w:rsidRDefault="002F7A81" w:rsidP="002F7A81">
      <w:pPr>
        <w:spacing w:line="360" w:lineRule="auto"/>
        <w:jc w:val="center"/>
        <w:rPr>
          <w:noProof/>
          <w:sz w:val="22"/>
          <w:szCs w:val="22"/>
        </w:rPr>
      </w:pPr>
    </w:p>
    <w:p w14:paraId="27A843B4" w14:textId="77777777" w:rsidR="003D533A" w:rsidRPr="00341D86" w:rsidRDefault="003D533A" w:rsidP="002F7A81">
      <w:pPr>
        <w:spacing w:line="360" w:lineRule="auto"/>
        <w:jc w:val="center"/>
        <w:rPr>
          <w:sz w:val="22"/>
          <w:szCs w:val="22"/>
        </w:rPr>
      </w:pPr>
    </w:p>
    <w:p w14:paraId="7D3A1925" w14:textId="77777777" w:rsidR="002F7A81" w:rsidRPr="00341D86" w:rsidRDefault="002D5197" w:rsidP="002F7A81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Regiane Rosângela Marques</w:t>
      </w:r>
    </w:p>
    <w:p w14:paraId="38E38898" w14:textId="77777777" w:rsidR="002F7A81" w:rsidRPr="00341D86" w:rsidRDefault="002F7A81" w:rsidP="002F7A81">
      <w:pPr>
        <w:spacing w:line="360" w:lineRule="auto"/>
        <w:jc w:val="center"/>
        <w:rPr>
          <w:b/>
          <w:sz w:val="22"/>
          <w:szCs w:val="22"/>
        </w:rPr>
      </w:pPr>
      <w:r w:rsidRPr="00341D86">
        <w:rPr>
          <w:b/>
          <w:sz w:val="22"/>
          <w:szCs w:val="22"/>
        </w:rPr>
        <w:t xml:space="preserve">   PRESIDENTE DA CÂMARA</w:t>
      </w:r>
    </w:p>
    <w:p w14:paraId="0BFBF548" w14:textId="02E394F1" w:rsidR="00653A09" w:rsidRDefault="00653A09">
      <w:pPr>
        <w:rPr>
          <w:sz w:val="22"/>
          <w:szCs w:val="22"/>
        </w:rPr>
      </w:pPr>
      <w:bookmarkStart w:id="0" w:name="_GoBack"/>
      <w:bookmarkEnd w:id="0"/>
    </w:p>
    <w:sectPr w:rsidR="00653A09" w:rsidSect="0073359D">
      <w:headerReference w:type="default" r:id="rId9"/>
      <w:footerReference w:type="default" r:id="rId10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6748A" w14:textId="77777777" w:rsidR="00110212" w:rsidRDefault="00110212" w:rsidP="0084128F">
      <w:r>
        <w:separator/>
      </w:r>
    </w:p>
  </w:endnote>
  <w:endnote w:type="continuationSeparator" w:id="0">
    <w:p w14:paraId="7960970E" w14:textId="77777777" w:rsidR="00110212" w:rsidRDefault="00110212" w:rsidP="0084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C8041" w14:textId="39B12916" w:rsidR="0084128F" w:rsidRDefault="0084128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0212">
      <w:rPr>
        <w:noProof/>
      </w:rPr>
      <w:t>1</w:t>
    </w:r>
    <w:r>
      <w:fldChar w:fldCharType="end"/>
    </w:r>
  </w:p>
  <w:p w14:paraId="67D122D7" w14:textId="40DF5CA0" w:rsidR="0084128F" w:rsidRPr="00251C56" w:rsidRDefault="00FE49F7" w:rsidP="00FE49F7">
    <w:pPr>
      <w:pStyle w:val="Rodap"/>
      <w:tabs>
        <w:tab w:val="clear" w:pos="4252"/>
        <w:tab w:val="clear" w:pos="8504"/>
        <w:tab w:val="left" w:pos="1635"/>
      </w:tabs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791C5" w14:textId="77777777" w:rsidR="00110212" w:rsidRDefault="00110212" w:rsidP="0084128F">
      <w:r>
        <w:separator/>
      </w:r>
    </w:p>
  </w:footnote>
  <w:footnote w:type="continuationSeparator" w:id="0">
    <w:p w14:paraId="6EE377E0" w14:textId="77777777" w:rsidR="00110212" w:rsidRDefault="00110212" w:rsidP="0084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93381" w14:textId="77777777" w:rsidR="00B81DBF" w:rsidRDefault="00B81DBF" w:rsidP="00A93C5D">
    <w:pPr>
      <w:pStyle w:val="Ttulo1"/>
      <w:jc w:val="center"/>
      <w:rPr>
        <w:sz w:val="32"/>
        <w:szCs w:val="32"/>
      </w:rPr>
    </w:pPr>
  </w:p>
  <w:p w14:paraId="63399A94" w14:textId="4570CF34" w:rsidR="00A93C5D" w:rsidRPr="00BD3671" w:rsidRDefault="00E238EB" w:rsidP="00A93C5D">
    <w:pPr>
      <w:pStyle w:val="Ttulo1"/>
      <w:jc w:val="center"/>
      <w:rPr>
        <w:sz w:val="32"/>
        <w:szCs w:val="32"/>
      </w:rPr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 wp14:anchorId="5FC75993" wp14:editId="108B2756">
          <wp:simplePos x="0" y="0"/>
          <wp:positionH relativeFrom="column">
            <wp:posOffset>-247650</wp:posOffset>
          </wp:positionH>
          <wp:positionV relativeFrom="paragraph">
            <wp:posOffset>-202565</wp:posOffset>
          </wp:positionV>
          <wp:extent cx="1253490" cy="79629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490" cy="796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3C5D" w:rsidRPr="00BD3671">
      <w:rPr>
        <w:sz w:val="32"/>
        <w:szCs w:val="32"/>
      </w:rPr>
      <w:t>CÂMARA MUNICIPAL DE SILVIANÓPOLIS</w:t>
    </w:r>
  </w:p>
  <w:p w14:paraId="33EBFAE1" w14:textId="77777777" w:rsidR="00A93C5D" w:rsidRPr="00BD3671" w:rsidRDefault="00A93C5D" w:rsidP="00A93C5D">
    <w:pPr>
      <w:pStyle w:val="Ttulo2"/>
      <w:rPr>
        <w:b w:val="0"/>
        <w:bCs w:val="0"/>
        <w:sz w:val="32"/>
        <w:szCs w:val="32"/>
      </w:rPr>
    </w:pPr>
    <w:r w:rsidRPr="00BD3671">
      <w:rPr>
        <w:b w:val="0"/>
        <w:bCs w:val="0"/>
        <w:sz w:val="32"/>
        <w:szCs w:val="32"/>
      </w:rPr>
      <w:t>ESTADO DE MINAS GERAIS</w:t>
    </w:r>
  </w:p>
  <w:p w14:paraId="7F045EC7" w14:textId="77777777" w:rsidR="00A93C5D" w:rsidRDefault="0073359D" w:rsidP="0073359D">
    <w:pPr>
      <w:pStyle w:val="Cabealho"/>
      <w:jc w:val="center"/>
    </w:pPr>
    <w:r>
      <w:t>Av. Joaquim Mendes de Magalhães, nº 10, Centro</w:t>
    </w:r>
  </w:p>
  <w:p w14:paraId="65B4FEB6" w14:textId="77777777" w:rsidR="0073359D" w:rsidRDefault="007335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1F0A"/>
    <w:multiLevelType w:val="hybridMultilevel"/>
    <w:tmpl w:val="D3BC4DA2"/>
    <w:lvl w:ilvl="0" w:tplc="CA5814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33E8B"/>
    <w:multiLevelType w:val="hybridMultilevel"/>
    <w:tmpl w:val="F3F8F420"/>
    <w:lvl w:ilvl="0" w:tplc="260015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C0E8F"/>
    <w:multiLevelType w:val="hybridMultilevel"/>
    <w:tmpl w:val="53369072"/>
    <w:lvl w:ilvl="0" w:tplc="9B90912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753419B"/>
    <w:multiLevelType w:val="hybridMultilevel"/>
    <w:tmpl w:val="4C78EE1E"/>
    <w:lvl w:ilvl="0" w:tplc="BE44E348">
      <w:start w:val="1"/>
      <w:numFmt w:val="upperLetter"/>
      <w:lvlText w:val="%1."/>
      <w:lvlJc w:val="left"/>
      <w:pPr>
        <w:ind w:left="24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6A4E08B5"/>
    <w:multiLevelType w:val="hybridMultilevel"/>
    <w:tmpl w:val="FD8EFC08"/>
    <w:lvl w:ilvl="0" w:tplc="8124CB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E8"/>
    <w:rsid w:val="00000DD4"/>
    <w:rsid w:val="00004FCD"/>
    <w:rsid w:val="00006512"/>
    <w:rsid w:val="0001049C"/>
    <w:rsid w:val="00013BEA"/>
    <w:rsid w:val="00015B96"/>
    <w:rsid w:val="000177A6"/>
    <w:rsid w:val="000208A5"/>
    <w:rsid w:val="00021F96"/>
    <w:rsid w:val="00022610"/>
    <w:rsid w:val="000320F2"/>
    <w:rsid w:val="00041071"/>
    <w:rsid w:val="000473D2"/>
    <w:rsid w:val="00055B56"/>
    <w:rsid w:val="00070407"/>
    <w:rsid w:val="00081C71"/>
    <w:rsid w:val="00083209"/>
    <w:rsid w:val="00083D4A"/>
    <w:rsid w:val="00084436"/>
    <w:rsid w:val="000861A4"/>
    <w:rsid w:val="00092068"/>
    <w:rsid w:val="00092D25"/>
    <w:rsid w:val="000A0464"/>
    <w:rsid w:val="000A1666"/>
    <w:rsid w:val="000A207F"/>
    <w:rsid w:val="000A2D85"/>
    <w:rsid w:val="000B579B"/>
    <w:rsid w:val="000C14E8"/>
    <w:rsid w:val="000C4E91"/>
    <w:rsid w:val="000C7D4B"/>
    <w:rsid w:val="000D76D2"/>
    <w:rsid w:val="000D77FA"/>
    <w:rsid w:val="000E74B9"/>
    <w:rsid w:val="000F112B"/>
    <w:rsid w:val="00110212"/>
    <w:rsid w:val="00110224"/>
    <w:rsid w:val="00111E69"/>
    <w:rsid w:val="00113144"/>
    <w:rsid w:val="00121CDE"/>
    <w:rsid w:val="00126F09"/>
    <w:rsid w:val="00132072"/>
    <w:rsid w:val="00133A97"/>
    <w:rsid w:val="00134360"/>
    <w:rsid w:val="00135C6A"/>
    <w:rsid w:val="00136A38"/>
    <w:rsid w:val="00142B16"/>
    <w:rsid w:val="0014493D"/>
    <w:rsid w:val="001478EE"/>
    <w:rsid w:val="001504EB"/>
    <w:rsid w:val="001765D7"/>
    <w:rsid w:val="00184D92"/>
    <w:rsid w:val="0018763B"/>
    <w:rsid w:val="00190511"/>
    <w:rsid w:val="00190546"/>
    <w:rsid w:val="0019129A"/>
    <w:rsid w:val="001917D2"/>
    <w:rsid w:val="00194CE3"/>
    <w:rsid w:val="001A5BEB"/>
    <w:rsid w:val="001C0BB9"/>
    <w:rsid w:val="001D0891"/>
    <w:rsid w:val="001D53CA"/>
    <w:rsid w:val="001D6CC5"/>
    <w:rsid w:val="001E1BB9"/>
    <w:rsid w:val="001E4682"/>
    <w:rsid w:val="001E4E4F"/>
    <w:rsid w:val="001F5916"/>
    <w:rsid w:val="002025BA"/>
    <w:rsid w:val="00202864"/>
    <w:rsid w:val="00212498"/>
    <w:rsid w:val="00221028"/>
    <w:rsid w:val="0022587D"/>
    <w:rsid w:val="00232EFF"/>
    <w:rsid w:val="00235069"/>
    <w:rsid w:val="00251C56"/>
    <w:rsid w:val="002602F6"/>
    <w:rsid w:val="00283D02"/>
    <w:rsid w:val="00291B75"/>
    <w:rsid w:val="00297327"/>
    <w:rsid w:val="00297D50"/>
    <w:rsid w:val="002A1C3A"/>
    <w:rsid w:val="002A406F"/>
    <w:rsid w:val="002B25B0"/>
    <w:rsid w:val="002C086E"/>
    <w:rsid w:val="002C7336"/>
    <w:rsid w:val="002D0313"/>
    <w:rsid w:val="002D2318"/>
    <w:rsid w:val="002D2720"/>
    <w:rsid w:val="002D5197"/>
    <w:rsid w:val="002E4200"/>
    <w:rsid w:val="002E67C1"/>
    <w:rsid w:val="002F30B9"/>
    <w:rsid w:val="002F328D"/>
    <w:rsid w:val="002F7427"/>
    <w:rsid w:val="002F7A81"/>
    <w:rsid w:val="00300344"/>
    <w:rsid w:val="0030159E"/>
    <w:rsid w:val="0030638D"/>
    <w:rsid w:val="00312AE6"/>
    <w:rsid w:val="003144CC"/>
    <w:rsid w:val="00316CDB"/>
    <w:rsid w:val="0031789F"/>
    <w:rsid w:val="00323F1E"/>
    <w:rsid w:val="00324064"/>
    <w:rsid w:val="00335F6E"/>
    <w:rsid w:val="00340502"/>
    <w:rsid w:val="00351882"/>
    <w:rsid w:val="003555AE"/>
    <w:rsid w:val="0035662F"/>
    <w:rsid w:val="00370F7F"/>
    <w:rsid w:val="003710BD"/>
    <w:rsid w:val="00383076"/>
    <w:rsid w:val="00385ECD"/>
    <w:rsid w:val="0039449F"/>
    <w:rsid w:val="00394E5D"/>
    <w:rsid w:val="00395241"/>
    <w:rsid w:val="00397DA1"/>
    <w:rsid w:val="003A0D7C"/>
    <w:rsid w:val="003A45AE"/>
    <w:rsid w:val="003A6BEA"/>
    <w:rsid w:val="003C0B76"/>
    <w:rsid w:val="003C42B9"/>
    <w:rsid w:val="003D3831"/>
    <w:rsid w:val="003D533A"/>
    <w:rsid w:val="003E7FA9"/>
    <w:rsid w:val="0042196C"/>
    <w:rsid w:val="00425695"/>
    <w:rsid w:val="0043714B"/>
    <w:rsid w:val="0044417D"/>
    <w:rsid w:val="00445EC1"/>
    <w:rsid w:val="00453F0F"/>
    <w:rsid w:val="00454BC0"/>
    <w:rsid w:val="004611DF"/>
    <w:rsid w:val="00465635"/>
    <w:rsid w:val="004825AF"/>
    <w:rsid w:val="0048665A"/>
    <w:rsid w:val="004A1E87"/>
    <w:rsid w:val="004A230C"/>
    <w:rsid w:val="004A4D64"/>
    <w:rsid w:val="004B3908"/>
    <w:rsid w:val="004B64E2"/>
    <w:rsid w:val="004C0008"/>
    <w:rsid w:val="004C56FC"/>
    <w:rsid w:val="004D0224"/>
    <w:rsid w:val="004D4969"/>
    <w:rsid w:val="004D4A7E"/>
    <w:rsid w:val="004E0D09"/>
    <w:rsid w:val="004E7C20"/>
    <w:rsid w:val="004F1BCD"/>
    <w:rsid w:val="0050203A"/>
    <w:rsid w:val="00510B63"/>
    <w:rsid w:val="00514A59"/>
    <w:rsid w:val="00514ADC"/>
    <w:rsid w:val="00515147"/>
    <w:rsid w:val="00516681"/>
    <w:rsid w:val="00525066"/>
    <w:rsid w:val="00544D95"/>
    <w:rsid w:val="00546CA8"/>
    <w:rsid w:val="00554E92"/>
    <w:rsid w:val="00561F79"/>
    <w:rsid w:val="00561FB6"/>
    <w:rsid w:val="0056351F"/>
    <w:rsid w:val="00564513"/>
    <w:rsid w:val="00564A2A"/>
    <w:rsid w:val="005670DF"/>
    <w:rsid w:val="00571863"/>
    <w:rsid w:val="0057487D"/>
    <w:rsid w:val="00585933"/>
    <w:rsid w:val="0058729E"/>
    <w:rsid w:val="0058765C"/>
    <w:rsid w:val="005A109D"/>
    <w:rsid w:val="005A6130"/>
    <w:rsid w:val="005A6139"/>
    <w:rsid w:val="005B5FD7"/>
    <w:rsid w:val="005C3F9D"/>
    <w:rsid w:val="005D0EA4"/>
    <w:rsid w:val="005E0116"/>
    <w:rsid w:val="005E0387"/>
    <w:rsid w:val="005F0BB0"/>
    <w:rsid w:val="005F5D8F"/>
    <w:rsid w:val="00612142"/>
    <w:rsid w:val="006212B9"/>
    <w:rsid w:val="0062374A"/>
    <w:rsid w:val="00631CCD"/>
    <w:rsid w:val="00637A56"/>
    <w:rsid w:val="00653A09"/>
    <w:rsid w:val="00665443"/>
    <w:rsid w:val="006740BE"/>
    <w:rsid w:val="00681272"/>
    <w:rsid w:val="00681AD4"/>
    <w:rsid w:val="00684DA6"/>
    <w:rsid w:val="006945F3"/>
    <w:rsid w:val="006A030A"/>
    <w:rsid w:val="006A3F51"/>
    <w:rsid w:val="006A5084"/>
    <w:rsid w:val="006A6333"/>
    <w:rsid w:val="006B1A66"/>
    <w:rsid w:val="006B4D50"/>
    <w:rsid w:val="006B6E46"/>
    <w:rsid w:val="006B7546"/>
    <w:rsid w:val="006C4E59"/>
    <w:rsid w:val="006C7649"/>
    <w:rsid w:val="006C77FC"/>
    <w:rsid w:val="006D1319"/>
    <w:rsid w:val="006D4CA0"/>
    <w:rsid w:val="006D4E51"/>
    <w:rsid w:val="006E1C05"/>
    <w:rsid w:val="006E2DE1"/>
    <w:rsid w:val="006F0CC9"/>
    <w:rsid w:val="006F72F7"/>
    <w:rsid w:val="0071001B"/>
    <w:rsid w:val="00713EDD"/>
    <w:rsid w:val="00715D9B"/>
    <w:rsid w:val="00723E36"/>
    <w:rsid w:val="00725437"/>
    <w:rsid w:val="007257C8"/>
    <w:rsid w:val="00727294"/>
    <w:rsid w:val="00731DE9"/>
    <w:rsid w:val="0073359D"/>
    <w:rsid w:val="0073684A"/>
    <w:rsid w:val="0075227A"/>
    <w:rsid w:val="00752A8B"/>
    <w:rsid w:val="00754741"/>
    <w:rsid w:val="00760627"/>
    <w:rsid w:val="00760B65"/>
    <w:rsid w:val="00760D2A"/>
    <w:rsid w:val="007628AB"/>
    <w:rsid w:val="007655DE"/>
    <w:rsid w:val="00765B87"/>
    <w:rsid w:val="00766AC0"/>
    <w:rsid w:val="007823AC"/>
    <w:rsid w:val="007829F7"/>
    <w:rsid w:val="00782A27"/>
    <w:rsid w:val="00793D8C"/>
    <w:rsid w:val="00797FAE"/>
    <w:rsid w:val="007A12E7"/>
    <w:rsid w:val="007A4BD3"/>
    <w:rsid w:val="007A7F0D"/>
    <w:rsid w:val="007B6535"/>
    <w:rsid w:val="007C56EB"/>
    <w:rsid w:val="007C767C"/>
    <w:rsid w:val="007D5BC9"/>
    <w:rsid w:val="007D72D6"/>
    <w:rsid w:val="007E50D6"/>
    <w:rsid w:val="007F04B8"/>
    <w:rsid w:val="007F3968"/>
    <w:rsid w:val="007F7A37"/>
    <w:rsid w:val="008013E8"/>
    <w:rsid w:val="0080594A"/>
    <w:rsid w:val="00811623"/>
    <w:rsid w:val="00814CC5"/>
    <w:rsid w:val="00817E5D"/>
    <w:rsid w:val="00822D9F"/>
    <w:rsid w:val="00826D37"/>
    <w:rsid w:val="00827241"/>
    <w:rsid w:val="008365C2"/>
    <w:rsid w:val="0084128F"/>
    <w:rsid w:val="00844678"/>
    <w:rsid w:val="008504A9"/>
    <w:rsid w:val="00863C60"/>
    <w:rsid w:val="00865767"/>
    <w:rsid w:val="00866F50"/>
    <w:rsid w:val="00870527"/>
    <w:rsid w:val="00870D18"/>
    <w:rsid w:val="008736C3"/>
    <w:rsid w:val="00893741"/>
    <w:rsid w:val="008A41CB"/>
    <w:rsid w:val="008A7C42"/>
    <w:rsid w:val="008B2E8D"/>
    <w:rsid w:val="008B502A"/>
    <w:rsid w:val="008B5C23"/>
    <w:rsid w:val="008C6066"/>
    <w:rsid w:val="008D3F67"/>
    <w:rsid w:val="008D6AD1"/>
    <w:rsid w:val="008E34DD"/>
    <w:rsid w:val="008E47C2"/>
    <w:rsid w:val="008F2832"/>
    <w:rsid w:val="00911A71"/>
    <w:rsid w:val="0091278F"/>
    <w:rsid w:val="009150CA"/>
    <w:rsid w:val="0092565D"/>
    <w:rsid w:val="00925F8D"/>
    <w:rsid w:val="00931F0E"/>
    <w:rsid w:val="00933AF8"/>
    <w:rsid w:val="00947EB5"/>
    <w:rsid w:val="00957032"/>
    <w:rsid w:val="0096224B"/>
    <w:rsid w:val="00962AAF"/>
    <w:rsid w:val="009630CA"/>
    <w:rsid w:val="00975365"/>
    <w:rsid w:val="00983EDB"/>
    <w:rsid w:val="00990287"/>
    <w:rsid w:val="00992567"/>
    <w:rsid w:val="00996F9A"/>
    <w:rsid w:val="00997907"/>
    <w:rsid w:val="009A0E1F"/>
    <w:rsid w:val="009A5EA4"/>
    <w:rsid w:val="009B337C"/>
    <w:rsid w:val="009B39C8"/>
    <w:rsid w:val="009C0391"/>
    <w:rsid w:val="009C0732"/>
    <w:rsid w:val="009C14DF"/>
    <w:rsid w:val="009C6FB8"/>
    <w:rsid w:val="009D194C"/>
    <w:rsid w:val="009E13BD"/>
    <w:rsid w:val="009E24ED"/>
    <w:rsid w:val="009E68B3"/>
    <w:rsid w:val="009F33B8"/>
    <w:rsid w:val="009F56BA"/>
    <w:rsid w:val="009F6F54"/>
    <w:rsid w:val="009F761D"/>
    <w:rsid w:val="00A00165"/>
    <w:rsid w:val="00A05B8B"/>
    <w:rsid w:val="00A05BFA"/>
    <w:rsid w:val="00A12B81"/>
    <w:rsid w:val="00A143E2"/>
    <w:rsid w:val="00A1466E"/>
    <w:rsid w:val="00A31A72"/>
    <w:rsid w:val="00A31E28"/>
    <w:rsid w:val="00A33DA9"/>
    <w:rsid w:val="00A377C4"/>
    <w:rsid w:val="00A402DA"/>
    <w:rsid w:val="00A408E3"/>
    <w:rsid w:val="00A435C1"/>
    <w:rsid w:val="00A52ABB"/>
    <w:rsid w:val="00A57BDB"/>
    <w:rsid w:val="00A62971"/>
    <w:rsid w:val="00A7210A"/>
    <w:rsid w:val="00A83602"/>
    <w:rsid w:val="00A90D2A"/>
    <w:rsid w:val="00A93C5D"/>
    <w:rsid w:val="00A94586"/>
    <w:rsid w:val="00A96F87"/>
    <w:rsid w:val="00AA6917"/>
    <w:rsid w:val="00AA7934"/>
    <w:rsid w:val="00AC5008"/>
    <w:rsid w:val="00AC5537"/>
    <w:rsid w:val="00AD19CB"/>
    <w:rsid w:val="00AD2887"/>
    <w:rsid w:val="00AD6813"/>
    <w:rsid w:val="00AD7D5C"/>
    <w:rsid w:val="00AE0300"/>
    <w:rsid w:val="00AE1006"/>
    <w:rsid w:val="00AF6272"/>
    <w:rsid w:val="00AF77D8"/>
    <w:rsid w:val="00AF79BE"/>
    <w:rsid w:val="00B032AA"/>
    <w:rsid w:val="00B11BDB"/>
    <w:rsid w:val="00B22CCF"/>
    <w:rsid w:val="00B34F84"/>
    <w:rsid w:val="00B40C63"/>
    <w:rsid w:val="00B42B46"/>
    <w:rsid w:val="00B4412F"/>
    <w:rsid w:val="00B5151F"/>
    <w:rsid w:val="00B523CD"/>
    <w:rsid w:val="00B61F5A"/>
    <w:rsid w:val="00B6712B"/>
    <w:rsid w:val="00B81DBF"/>
    <w:rsid w:val="00B97283"/>
    <w:rsid w:val="00BA1B9F"/>
    <w:rsid w:val="00BA2A86"/>
    <w:rsid w:val="00BB17BE"/>
    <w:rsid w:val="00BB4E5F"/>
    <w:rsid w:val="00BB7823"/>
    <w:rsid w:val="00BC2246"/>
    <w:rsid w:val="00BD33C0"/>
    <w:rsid w:val="00BD3671"/>
    <w:rsid w:val="00BD4498"/>
    <w:rsid w:val="00BF3E81"/>
    <w:rsid w:val="00BF44A1"/>
    <w:rsid w:val="00BF7B7E"/>
    <w:rsid w:val="00C05C61"/>
    <w:rsid w:val="00C12EFB"/>
    <w:rsid w:val="00C208D5"/>
    <w:rsid w:val="00C2114F"/>
    <w:rsid w:val="00C43EF7"/>
    <w:rsid w:val="00C6720F"/>
    <w:rsid w:val="00C74D88"/>
    <w:rsid w:val="00C7595E"/>
    <w:rsid w:val="00C83AF8"/>
    <w:rsid w:val="00C870C8"/>
    <w:rsid w:val="00C9413A"/>
    <w:rsid w:val="00C97248"/>
    <w:rsid w:val="00CB2C5D"/>
    <w:rsid w:val="00CC24EB"/>
    <w:rsid w:val="00CC4284"/>
    <w:rsid w:val="00CC4734"/>
    <w:rsid w:val="00CD241F"/>
    <w:rsid w:val="00CD2A25"/>
    <w:rsid w:val="00CE684D"/>
    <w:rsid w:val="00D00805"/>
    <w:rsid w:val="00D011D2"/>
    <w:rsid w:val="00D03227"/>
    <w:rsid w:val="00D038A4"/>
    <w:rsid w:val="00D06B0D"/>
    <w:rsid w:val="00D11339"/>
    <w:rsid w:val="00D2348E"/>
    <w:rsid w:val="00D24399"/>
    <w:rsid w:val="00D2628C"/>
    <w:rsid w:val="00D42331"/>
    <w:rsid w:val="00D44073"/>
    <w:rsid w:val="00D552CC"/>
    <w:rsid w:val="00D5656B"/>
    <w:rsid w:val="00D574E4"/>
    <w:rsid w:val="00D95D54"/>
    <w:rsid w:val="00D96B2E"/>
    <w:rsid w:val="00DB00F2"/>
    <w:rsid w:val="00DB7EA2"/>
    <w:rsid w:val="00DD362A"/>
    <w:rsid w:val="00DD72DC"/>
    <w:rsid w:val="00DE049E"/>
    <w:rsid w:val="00DE5766"/>
    <w:rsid w:val="00DF4C40"/>
    <w:rsid w:val="00DF5A09"/>
    <w:rsid w:val="00DF5E13"/>
    <w:rsid w:val="00E03748"/>
    <w:rsid w:val="00E075FA"/>
    <w:rsid w:val="00E212EB"/>
    <w:rsid w:val="00E238EB"/>
    <w:rsid w:val="00E27404"/>
    <w:rsid w:val="00E32FE0"/>
    <w:rsid w:val="00E40F9C"/>
    <w:rsid w:val="00E42088"/>
    <w:rsid w:val="00E43CEF"/>
    <w:rsid w:val="00E479F9"/>
    <w:rsid w:val="00E577E8"/>
    <w:rsid w:val="00E60EDC"/>
    <w:rsid w:val="00E63C99"/>
    <w:rsid w:val="00E67FD7"/>
    <w:rsid w:val="00E70D5F"/>
    <w:rsid w:val="00E73AFA"/>
    <w:rsid w:val="00E74B3E"/>
    <w:rsid w:val="00E82B29"/>
    <w:rsid w:val="00E86C77"/>
    <w:rsid w:val="00E86F9B"/>
    <w:rsid w:val="00EA3688"/>
    <w:rsid w:val="00EA41FB"/>
    <w:rsid w:val="00EA5085"/>
    <w:rsid w:val="00EB1FFE"/>
    <w:rsid w:val="00EB524F"/>
    <w:rsid w:val="00EE075D"/>
    <w:rsid w:val="00EE26C1"/>
    <w:rsid w:val="00EE2A45"/>
    <w:rsid w:val="00EE56CE"/>
    <w:rsid w:val="00F00833"/>
    <w:rsid w:val="00F0145C"/>
    <w:rsid w:val="00F039FE"/>
    <w:rsid w:val="00F10B56"/>
    <w:rsid w:val="00F1241D"/>
    <w:rsid w:val="00F14E31"/>
    <w:rsid w:val="00F17427"/>
    <w:rsid w:val="00F2475D"/>
    <w:rsid w:val="00F32406"/>
    <w:rsid w:val="00F5160D"/>
    <w:rsid w:val="00F63DAA"/>
    <w:rsid w:val="00F6601C"/>
    <w:rsid w:val="00F72FE1"/>
    <w:rsid w:val="00F802BD"/>
    <w:rsid w:val="00F821C4"/>
    <w:rsid w:val="00F83C1E"/>
    <w:rsid w:val="00F87984"/>
    <w:rsid w:val="00F94E7C"/>
    <w:rsid w:val="00FA3717"/>
    <w:rsid w:val="00FA7192"/>
    <w:rsid w:val="00FB4D89"/>
    <w:rsid w:val="00FC66F9"/>
    <w:rsid w:val="00FD1482"/>
    <w:rsid w:val="00FD6727"/>
    <w:rsid w:val="00FE3B3A"/>
    <w:rsid w:val="00FE49F7"/>
    <w:rsid w:val="00FF27D6"/>
    <w:rsid w:val="00FF3887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9F38C1"/>
  <w15:chartTrackingRefBased/>
  <w15:docId w15:val="{809232B9-91F3-4935-AA49-E5E72986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E577E8"/>
    <w:pPr>
      <w:keepNext/>
      <w:ind w:firstLine="360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577E8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4128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4128F"/>
    <w:rPr>
      <w:sz w:val="24"/>
      <w:szCs w:val="24"/>
    </w:rPr>
  </w:style>
  <w:style w:type="paragraph" w:styleId="Textodebalo">
    <w:name w:val="Balloon Text"/>
    <w:basedOn w:val="Normal"/>
    <w:link w:val="TextodebaloChar"/>
    <w:rsid w:val="00A93C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93C5D"/>
    <w:rPr>
      <w:rFonts w:ascii="Tahoma" w:hAnsi="Tahoma" w:cs="Tahoma"/>
      <w:sz w:val="16"/>
      <w:szCs w:val="16"/>
    </w:rPr>
  </w:style>
  <w:style w:type="character" w:styleId="Hyperlink">
    <w:name w:val="Hyperlink"/>
    <w:rsid w:val="00F83C1E"/>
    <w:rPr>
      <w:color w:val="0563C1"/>
      <w:u w:val="single"/>
    </w:rPr>
  </w:style>
  <w:style w:type="table" w:styleId="Tabelacomgrade">
    <w:name w:val="Table Grid"/>
    <w:basedOn w:val="Tabelanormal"/>
    <w:rsid w:val="00736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A4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lvianopolis.mg.leg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ilvianopolis.mg.leg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SILVIANÓPOLIS</vt:lpstr>
    </vt:vector>
  </TitlesOfParts>
  <Company/>
  <LinksUpToDate>false</LinksUpToDate>
  <CharactersWithSpaces>891</CharactersWithSpaces>
  <SharedDoc>false</SharedDoc>
  <HLinks>
    <vt:vector size="6" baseType="variant">
      <vt:variant>
        <vt:i4>5242957</vt:i4>
      </vt:variant>
      <vt:variant>
        <vt:i4>0</vt:i4>
      </vt:variant>
      <vt:variant>
        <vt:i4>0</vt:i4>
      </vt:variant>
      <vt:variant>
        <vt:i4>5</vt:i4>
      </vt:variant>
      <vt:variant>
        <vt:lpwstr>https://www.silvianopolis.mg.leg.br/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SILVIANÓPOLIS</dc:title>
  <dc:subject/>
  <dc:creator>User</dc:creator>
  <cp:keywords/>
  <cp:lastModifiedBy>Câmara Municipal</cp:lastModifiedBy>
  <cp:revision>5</cp:revision>
  <cp:lastPrinted>2018-07-10T14:22:00Z</cp:lastPrinted>
  <dcterms:created xsi:type="dcterms:W3CDTF">2025-02-17T12:04:00Z</dcterms:created>
  <dcterms:modified xsi:type="dcterms:W3CDTF">2025-03-06T17:36:00Z</dcterms:modified>
</cp:coreProperties>
</file>