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8924D" w14:textId="77777777" w:rsidR="004E60B4" w:rsidRDefault="004E60B4" w:rsidP="004E60B4">
      <w:pPr>
        <w:tabs>
          <w:tab w:val="left" w:pos="851"/>
          <w:tab w:val="left" w:pos="1134"/>
          <w:tab w:val="left" w:pos="1701"/>
        </w:tabs>
        <w:spacing w:line="360" w:lineRule="auto"/>
        <w:rPr>
          <w:b/>
        </w:rPr>
      </w:pPr>
      <w:r>
        <w:rPr>
          <w:b/>
          <w:bCs/>
          <w:color w:val="FF0000"/>
          <w:sz w:val="36"/>
          <w:szCs w:val="36"/>
        </w:rPr>
        <w:t xml:space="preserve">                              </w:t>
      </w:r>
    </w:p>
    <w:p w14:paraId="43A1723C" w14:textId="6E2BA1DE" w:rsidR="009C6FBD" w:rsidRPr="00380BFF" w:rsidRDefault="001E426E" w:rsidP="001E426E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EMENDA </w:t>
      </w:r>
      <w:r w:rsidR="00B538C8">
        <w:rPr>
          <w:rFonts w:ascii="Arial" w:hAnsi="Arial" w:cs="Arial"/>
          <w:b/>
          <w:sz w:val="26"/>
          <w:szCs w:val="26"/>
        </w:rPr>
        <w:t>MO</w:t>
      </w:r>
      <w:r w:rsidR="00365A2F">
        <w:rPr>
          <w:rFonts w:ascii="Arial" w:hAnsi="Arial" w:cs="Arial"/>
          <w:b/>
          <w:sz w:val="26"/>
          <w:szCs w:val="26"/>
        </w:rPr>
        <w:t>D</w:t>
      </w:r>
      <w:r w:rsidR="00B538C8">
        <w:rPr>
          <w:rFonts w:ascii="Arial" w:hAnsi="Arial" w:cs="Arial"/>
          <w:b/>
          <w:sz w:val="26"/>
          <w:szCs w:val="26"/>
        </w:rPr>
        <w:t xml:space="preserve">IFICATIVA </w:t>
      </w:r>
      <w:r w:rsidR="0025705D">
        <w:rPr>
          <w:rFonts w:ascii="Arial" w:hAnsi="Arial" w:cs="Arial"/>
          <w:b/>
          <w:sz w:val="26"/>
          <w:szCs w:val="26"/>
        </w:rPr>
        <w:t xml:space="preserve">/ ADITIVA </w:t>
      </w:r>
      <w:r>
        <w:rPr>
          <w:rFonts w:ascii="Arial" w:hAnsi="Arial" w:cs="Arial"/>
          <w:b/>
          <w:sz w:val="26"/>
          <w:szCs w:val="26"/>
        </w:rPr>
        <w:t>Nº</w:t>
      </w:r>
      <w:r w:rsidR="00B57C86">
        <w:rPr>
          <w:rFonts w:ascii="Arial" w:hAnsi="Arial" w:cs="Arial"/>
          <w:b/>
          <w:sz w:val="26"/>
          <w:szCs w:val="26"/>
        </w:rPr>
        <w:t xml:space="preserve"> 00</w:t>
      </w:r>
      <w:r w:rsidR="00196541">
        <w:rPr>
          <w:rFonts w:ascii="Arial" w:hAnsi="Arial" w:cs="Arial"/>
          <w:b/>
          <w:sz w:val="26"/>
          <w:szCs w:val="26"/>
        </w:rPr>
        <w:t>2</w:t>
      </w:r>
      <w:r w:rsidR="00B57C86">
        <w:rPr>
          <w:rFonts w:ascii="Arial" w:hAnsi="Arial" w:cs="Arial"/>
          <w:b/>
          <w:sz w:val="26"/>
          <w:szCs w:val="26"/>
        </w:rPr>
        <w:t>/202</w:t>
      </w:r>
      <w:r w:rsidR="007A5FB7">
        <w:rPr>
          <w:rFonts w:ascii="Arial" w:hAnsi="Arial" w:cs="Arial"/>
          <w:b/>
          <w:sz w:val="26"/>
          <w:szCs w:val="26"/>
        </w:rPr>
        <w:t>5</w:t>
      </w:r>
      <w:r w:rsidR="00B57C86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A MATÉRIA DO PROJETO DE LEI 0</w:t>
      </w:r>
      <w:r w:rsidR="00AF4528">
        <w:rPr>
          <w:rFonts w:ascii="Arial" w:hAnsi="Arial" w:cs="Arial"/>
          <w:b/>
          <w:sz w:val="26"/>
          <w:szCs w:val="26"/>
        </w:rPr>
        <w:t>0</w:t>
      </w:r>
      <w:r w:rsidR="000920AD">
        <w:rPr>
          <w:rFonts w:ascii="Arial" w:hAnsi="Arial" w:cs="Arial"/>
          <w:b/>
          <w:sz w:val="26"/>
          <w:szCs w:val="26"/>
        </w:rPr>
        <w:t>5</w:t>
      </w:r>
      <w:r w:rsidR="00AF4528">
        <w:rPr>
          <w:rFonts w:ascii="Arial" w:hAnsi="Arial" w:cs="Arial"/>
          <w:b/>
          <w:sz w:val="26"/>
          <w:szCs w:val="26"/>
        </w:rPr>
        <w:t>/</w:t>
      </w:r>
      <w:r w:rsidR="00B57C86">
        <w:rPr>
          <w:rFonts w:ascii="Arial" w:hAnsi="Arial" w:cs="Arial"/>
          <w:b/>
          <w:sz w:val="26"/>
          <w:szCs w:val="26"/>
        </w:rPr>
        <w:t>202</w:t>
      </w:r>
      <w:r w:rsidR="00AF4528">
        <w:rPr>
          <w:rFonts w:ascii="Arial" w:hAnsi="Arial" w:cs="Arial"/>
          <w:b/>
          <w:sz w:val="26"/>
          <w:szCs w:val="26"/>
        </w:rPr>
        <w:t>5</w:t>
      </w:r>
      <w:r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PROPOSTA </w:t>
      </w:r>
      <w:r w:rsidR="00A52BB5">
        <w:rPr>
          <w:rFonts w:ascii="Arial" w:hAnsi="Arial" w:cs="Arial"/>
          <w:b/>
          <w:sz w:val="26"/>
          <w:szCs w:val="26"/>
        </w:rPr>
        <w:t xml:space="preserve">CONJUNTAMENTE </w:t>
      </w:r>
      <w:r>
        <w:rPr>
          <w:rFonts w:ascii="Arial" w:hAnsi="Arial" w:cs="Arial"/>
          <w:b/>
          <w:sz w:val="26"/>
          <w:szCs w:val="26"/>
        </w:rPr>
        <w:t>PELA COMISSÃO PERMANENTE DE JUSTIÇA LEGISLAÇÃO, REDAÇÃO, FINANÇAS E ORÇAMENTOS</w:t>
      </w:r>
      <w:r w:rsidR="00A52BB5">
        <w:rPr>
          <w:rFonts w:ascii="Arial" w:hAnsi="Arial" w:cs="Arial"/>
          <w:b/>
          <w:sz w:val="26"/>
          <w:szCs w:val="26"/>
        </w:rPr>
        <w:t xml:space="preserve"> </w:t>
      </w:r>
      <w:r w:rsidR="00435045">
        <w:rPr>
          <w:rFonts w:ascii="Arial" w:hAnsi="Arial" w:cs="Arial"/>
          <w:b/>
          <w:sz w:val="26"/>
          <w:szCs w:val="26"/>
        </w:rPr>
        <w:t xml:space="preserve">E </w:t>
      </w:r>
      <w:r w:rsidR="00435045" w:rsidRPr="00435045">
        <w:rPr>
          <w:rFonts w:ascii="Arial" w:hAnsi="Arial" w:cs="Arial"/>
          <w:b/>
          <w:sz w:val="26"/>
          <w:szCs w:val="26"/>
        </w:rPr>
        <w:t>COMISSÃO PERMANENTE DE EDUCAÇÃO, CULTURA, ESPORTES, SAÚDE E ASSISTÊNCIA SOCIAL</w:t>
      </w:r>
    </w:p>
    <w:p w14:paraId="23A82E9B" w14:textId="77777777" w:rsidR="00AC690C" w:rsidRDefault="00AC690C" w:rsidP="008E1F07">
      <w:pPr>
        <w:spacing w:before="100" w:beforeAutospacing="1" w:after="100" w:afterAutospacing="1" w:line="360" w:lineRule="auto"/>
        <w:ind w:left="1418"/>
        <w:jc w:val="both"/>
        <w:rPr>
          <w:rFonts w:ascii="Arial" w:hAnsi="Arial" w:cs="Arial"/>
          <w:b/>
          <w:sz w:val="26"/>
          <w:szCs w:val="26"/>
        </w:rPr>
      </w:pPr>
    </w:p>
    <w:p w14:paraId="0610BCBD" w14:textId="77777777" w:rsidR="00F85734" w:rsidRPr="009C6FBD" w:rsidRDefault="00F85734" w:rsidP="001E426E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9C6FBD">
        <w:rPr>
          <w:rFonts w:ascii="Arial" w:hAnsi="Arial" w:cs="Arial"/>
          <w:b/>
          <w:sz w:val="26"/>
          <w:szCs w:val="26"/>
        </w:rPr>
        <w:t xml:space="preserve">Senhoras Vereadoras e Senhores Vereadores </w:t>
      </w:r>
    </w:p>
    <w:p w14:paraId="4B255CA0" w14:textId="39F053B5" w:rsidR="00982A9E" w:rsidRDefault="009E26E6" w:rsidP="00AC690C">
      <w:pPr>
        <w:spacing w:before="100" w:beforeAutospacing="1" w:after="100" w:afterAutospacing="1"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Os membros da</w:t>
      </w:r>
      <w:r w:rsidR="00AC690C">
        <w:rPr>
          <w:rFonts w:ascii="Arial" w:hAnsi="Arial" w:cs="Arial"/>
          <w:sz w:val="26"/>
          <w:szCs w:val="26"/>
        </w:rPr>
        <w:t xml:space="preserve"> </w:t>
      </w:r>
      <w:r w:rsidR="001E426E">
        <w:rPr>
          <w:rFonts w:ascii="Arial" w:hAnsi="Arial" w:cs="Arial"/>
          <w:sz w:val="26"/>
          <w:szCs w:val="26"/>
        </w:rPr>
        <w:t>CP-JLRFOs</w:t>
      </w:r>
      <w:r>
        <w:rPr>
          <w:rFonts w:ascii="Arial" w:hAnsi="Arial" w:cs="Arial"/>
          <w:sz w:val="26"/>
          <w:szCs w:val="26"/>
        </w:rPr>
        <w:t xml:space="preserve"> e da </w:t>
      </w:r>
      <w:r w:rsidRPr="009E26E6">
        <w:rPr>
          <w:rFonts w:ascii="Arial" w:hAnsi="Arial" w:cs="Arial"/>
          <w:sz w:val="26"/>
          <w:szCs w:val="26"/>
        </w:rPr>
        <w:t>CP-ECESAS</w:t>
      </w:r>
      <w:r w:rsidR="00380BFF">
        <w:rPr>
          <w:rFonts w:ascii="Arial" w:hAnsi="Arial" w:cs="Arial"/>
          <w:sz w:val="26"/>
          <w:szCs w:val="26"/>
        </w:rPr>
        <w:t xml:space="preserve"> </w:t>
      </w:r>
      <w:r w:rsidR="00A52BB5">
        <w:rPr>
          <w:rFonts w:ascii="Arial" w:hAnsi="Arial" w:cs="Arial"/>
          <w:sz w:val="26"/>
          <w:szCs w:val="26"/>
        </w:rPr>
        <w:t xml:space="preserve">apresentam </w:t>
      </w:r>
      <w:r w:rsidR="001E426E">
        <w:rPr>
          <w:rFonts w:ascii="Arial" w:hAnsi="Arial" w:cs="Arial"/>
          <w:sz w:val="26"/>
          <w:szCs w:val="26"/>
        </w:rPr>
        <w:t xml:space="preserve">Emenda </w:t>
      </w:r>
      <w:r w:rsidR="00AD0EE9">
        <w:rPr>
          <w:rFonts w:ascii="Arial" w:hAnsi="Arial" w:cs="Arial"/>
          <w:sz w:val="26"/>
          <w:szCs w:val="26"/>
        </w:rPr>
        <w:t xml:space="preserve">à Proposição em apreço </w:t>
      </w:r>
      <w:r w:rsidR="001E426E">
        <w:rPr>
          <w:rFonts w:ascii="Arial" w:hAnsi="Arial" w:cs="Arial"/>
          <w:sz w:val="26"/>
          <w:szCs w:val="26"/>
        </w:rPr>
        <w:t>para viabilizar que o projeto possa ser apreciado e deliberado</w:t>
      </w:r>
      <w:r w:rsidR="00AD0EE9">
        <w:rPr>
          <w:rFonts w:ascii="Arial" w:hAnsi="Arial" w:cs="Arial"/>
          <w:sz w:val="26"/>
          <w:szCs w:val="26"/>
        </w:rPr>
        <w:t>:</w:t>
      </w:r>
    </w:p>
    <w:p w14:paraId="735F4847" w14:textId="66D9EF2E" w:rsidR="00982A9E" w:rsidRDefault="0046557B" w:rsidP="00982A9E">
      <w:pPr>
        <w:spacing w:before="100" w:beforeAutospacing="1" w:after="100" w:afterAutospacing="1"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</w:t>
      </w:r>
      <w:r w:rsidR="007759FB" w:rsidRPr="00B538C8">
        <w:rPr>
          <w:rFonts w:ascii="Arial" w:hAnsi="Arial" w:cs="Arial"/>
          <w:sz w:val="26"/>
          <w:szCs w:val="26"/>
        </w:rPr>
        <w:t xml:space="preserve">odifica-se </w:t>
      </w:r>
      <w:r w:rsidR="00500C1F">
        <w:rPr>
          <w:rFonts w:ascii="Arial" w:hAnsi="Arial" w:cs="Arial"/>
          <w:sz w:val="26"/>
          <w:szCs w:val="26"/>
        </w:rPr>
        <w:t>e acresce-se à</w:t>
      </w:r>
      <w:r w:rsidR="007759FB" w:rsidRPr="00B538C8">
        <w:rPr>
          <w:rFonts w:ascii="Arial" w:hAnsi="Arial" w:cs="Arial"/>
          <w:sz w:val="26"/>
          <w:szCs w:val="26"/>
        </w:rPr>
        <w:t xml:space="preserve"> redação do </w:t>
      </w:r>
      <w:r w:rsidR="00D312AF">
        <w:rPr>
          <w:rFonts w:ascii="Arial" w:hAnsi="Arial" w:cs="Arial"/>
          <w:sz w:val="26"/>
          <w:szCs w:val="26"/>
        </w:rPr>
        <w:t xml:space="preserve">art. </w:t>
      </w:r>
      <w:r w:rsidR="00472FB2">
        <w:rPr>
          <w:rFonts w:ascii="Arial" w:hAnsi="Arial" w:cs="Arial"/>
          <w:sz w:val="26"/>
          <w:szCs w:val="26"/>
        </w:rPr>
        <w:t xml:space="preserve">1º e </w:t>
      </w:r>
      <w:r w:rsidR="009F5418">
        <w:rPr>
          <w:rFonts w:ascii="Arial" w:hAnsi="Arial" w:cs="Arial"/>
          <w:sz w:val="26"/>
          <w:szCs w:val="26"/>
        </w:rPr>
        <w:t>2</w:t>
      </w:r>
      <w:r w:rsidR="00D312AF">
        <w:rPr>
          <w:rFonts w:ascii="Arial" w:hAnsi="Arial" w:cs="Arial"/>
          <w:sz w:val="26"/>
          <w:szCs w:val="26"/>
        </w:rPr>
        <w:t xml:space="preserve">º </w:t>
      </w:r>
      <w:r w:rsidR="00E62CCA">
        <w:rPr>
          <w:rFonts w:ascii="Arial" w:hAnsi="Arial" w:cs="Arial"/>
          <w:sz w:val="26"/>
          <w:szCs w:val="26"/>
        </w:rPr>
        <w:t>d</w:t>
      </w:r>
      <w:r w:rsidR="00FF4941">
        <w:rPr>
          <w:rFonts w:ascii="Arial" w:hAnsi="Arial" w:cs="Arial"/>
          <w:sz w:val="26"/>
          <w:szCs w:val="26"/>
        </w:rPr>
        <w:t xml:space="preserve">o </w:t>
      </w:r>
      <w:r w:rsidR="00380BFF">
        <w:rPr>
          <w:rFonts w:ascii="Arial" w:hAnsi="Arial" w:cs="Arial"/>
          <w:sz w:val="26"/>
          <w:szCs w:val="26"/>
        </w:rPr>
        <w:t xml:space="preserve">Projeto de Lei </w:t>
      </w:r>
      <w:r w:rsidR="007759FB">
        <w:rPr>
          <w:rFonts w:ascii="Arial" w:hAnsi="Arial" w:cs="Arial"/>
          <w:sz w:val="26"/>
          <w:szCs w:val="26"/>
        </w:rPr>
        <w:t xml:space="preserve">Nº </w:t>
      </w:r>
      <w:r w:rsidR="0006633A">
        <w:rPr>
          <w:rFonts w:ascii="Arial" w:hAnsi="Arial" w:cs="Arial"/>
          <w:sz w:val="26"/>
          <w:szCs w:val="26"/>
        </w:rPr>
        <w:t>005</w:t>
      </w:r>
      <w:r w:rsidR="00B57C86">
        <w:rPr>
          <w:rFonts w:ascii="Arial" w:hAnsi="Arial" w:cs="Arial"/>
          <w:sz w:val="26"/>
          <w:szCs w:val="26"/>
        </w:rPr>
        <w:t>/202</w:t>
      </w:r>
      <w:r w:rsidR="0006633A">
        <w:rPr>
          <w:rFonts w:ascii="Arial" w:hAnsi="Arial" w:cs="Arial"/>
          <w:sz w:val="26"/>
          <w:szCs w:val="26"/>
        </w:rPr>
        <w:t>5</w:t>
      </w:r>
      <w:r w:rsidR="00500C1F">
        <w:rPr>
          <w:rFonts w:ascii="Arial" w:hAnsi="Arial" w:cs="Arial"/>
          <w:sz w:val="26"/>
          <w:szCs w:val="26"/>
        </w:rPr>
        <w:t>, o seguinte</w:t>
      </w:r>
      <w:r w:rsidR="00982A9E">
        <w:rPr>
          <w:rFonts w:ascii="Arial" w:hAnsi="Arial" w:cs="Arial"/>
          <w:sz w:val="26"/>
          <w:szCs w:val="26"/>
        </w:rPr>
        <w:t>:</w:t>
      </w:r>
    </w:p>
    <w:p w14:paraId="6A20935A" w14:textId="582E6F53" w:rsidR="00DA3430" w:rsidRDefault="00D102CA" w:rsidP="00DA3430">
      <w:pPr>
        <w:spacing w:before="100" w:beforeAutospacing="1" w:after="100" w:afterAutospacing="1" w:line="360" w:lineRule="auto"/>
        <w:ind w:left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</w:t>
      </w:r>
      <w:r w:rsidR="00DA3430">
        <w:rPr>
          <w:rFonts w:ascii="Arial" w:hAnsi="Arial" w:cs="Arial"/>
          <w:sz w:val="26"/>
          <w:szCs w:val="26"/>
        </w:rPr>
        <w:t xml:space="preserve">Art. 1º. </w:t>
      </w:r>
      <w:r w:rsidR="00DA3430" w:rsidRPr="00DA3430">
        <w:rPr>
          <w:rFonts w:ascii="Arial" w:hAnsi="Arial" w:cs="Arial"/>
          <w:sz w:val="26"/>
          <w:szCs w:val="26"/>
        </w:rPr>
        <w:t>Fica alterado o artigo 2</w:t>
      </w:r>
      <w:r w:rsidR="00DA3430">
        <w:rPr>
          <w:rFonts w:ascii="Arial" w:hAnsi="Arial" w:cs="Arial"/>
          <w:sz w:val="26"/>
          <w:szCs w:val="26"/>
        </w:rPr>
        <w:t xml:space="preserve">º </w:t>
      </w:r>
      <w:r w:rsidR="00472FB2">
        <w:rPr>
          <w:rFonts w:ascii="Arial" w:hAnsi="Arial" w:cs="Arial"/>
          <w:sz w:val="26"/>
          <w:szCs w:val="26"/>
        </w:rPr>
        <w:t xml:space="preserve">e seu §1º </w:t>
      </w:r>
      <w:r w:rsidR="00DA3430" w:rsidRPr="00DA3430">
        <w:rPr>
          <w:rFonts w:ascii="Arial" w:hAnsi="Arial" w:cs="Arial"/>
          <w:sz w:val="26"/>
          <w:szCs w:val="26"/>
        </w:rPr>
        <w:t>da Lei Municipal 980/2021, que passa</w:t>
      </w:r>
      <w:r w:rsidR="00DA3430">
        <w:rPr>
          <w:rFonts w:ascii="Arial" w:hAnsi="Arial" w:cs="Arial"/>
          <w:sz w:val="26"/>
          <w:szCs w:val="26"/>
        </w:rPr>
        <w:t xml:space="preserve"> </w:t>
      </w:r>
      <w:r w:rsidR="00DA3430" w:rsidRPr="00DA3430">
        <w:rPr>
          <w:rFonts w:ascii="Arial" w:hAnsi="Arial" w:cs="Arial"/>
          <w:sz w:val="26"/>
          <w:szCs w:val="26"/>
        </w:rPr>
        <w:t>a ter, doravante, a seguinte redação:</w:t>
      </w:r>
    </w:p>
    <w:p w14:paraId="566CF210" w14:textId="2F889F6F" w:rsidR="00772533" w:rsidRDefault="00DA3430" w:rsidP="00CE0554">
      <w:pPr>
        <w:spacing w:before="100" w:beforeAutospacing="1" w:after="100" w:afterAutospacing="1" w:line="360" w:lineRule="auto"/>
        <w:ind w:left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</w:t>
      </w:r>
      <w:r w:rsidR="00CE0554" w:rsidRPr="00CE0554">
        <w:rPr>
          <w:rFonts w:ascii="Arial" w:hAnsi="Arial" w:cs="Arial"/>
          <w:sz w:val="26"/>
          <w:szCs w:val="26"/>
        </w:rPr>
        <w:t>Art. 2</w:t>
      </w:r>
      <w:r w:rsidR="00CE0554">
        <w:rPr>
          <w:rFonts w:ascii="Arial" w:hAnsi="Arial" w:cs="Arial"/>
          <w:sz w:val="26"/>
          <w:szCs w:val="26"/>
        </w:rPr>
        <w:t>º</w:t>
      </w:r>
      <w:r w:rsidR="00CE0554" w:rsidRPr="00CE0554">
        <w:rPr>
          <w:rFonts w:ascii="Arial" w:hAnsi="Arial" w:cs="Arial"/>
          <w:sz w:val="26"/>
          <w:szCs w:val="26"/>
        </w:rPr>
        <w:t>. Terá direito a Tarifa Social de Água as famílias inscritas no Cadastro</w:t>
      </w:r>
      <w:r w:rsidR="00CE0554">
        <w:rPr>
          <w:rFonts w:ascii="Arial" w:hAnsi="Arial" w:cs="Arial"/>
          <w:sz w:val="26"/>
          <w:szCs w:val="26"/>
        </w:rPr>
        <w:t xml:space="preserve"> Ú</w:t>
      </w:r>
      <w:r w:rsidR="00CE0554" w:rsidRPr="00CE0554">
        <w:rPr>
          <w:rFonts w:ascii="Arial" w:hAnsi="Arial" w:cs="Arial"/>
          <w:sz w:val="26"/>
          <w:szCs w:val="26"/>
        </w:rPr>
        <w:t>nico para Programas Sociais do Governo Federal (CadÚnico)</w:t>
      </w:r>
      <w:r w:rsidR="009416BF">
        <w:rPr>
          <w:rFonts w:ascii="Arial" w:hAnsi="Arial" w:cs="Arial"/>
          <w:sz w:val="26"/>
          <w:szCs w:val="26"/>
        </w:rPr>
        <w:t xml:space="preserve"> e mediante laudo fundamentado da Assistência Social do Município</w:t>
      </w:r>
      <w:r w:rsidR="00772533">
        <w:rPr>
          <w:rFonts w:ascii="Arial" w:hAnsi="Arial" w:cs="Arial"/>
          <w:sz w:val="26"/>
          <w:szCs w:val="26"/>
        </w:rPr>
        <w:t>.</w:t>
      </w:r>
    </w:p>
    <w:p w14:paraId="5C1D6461" w14:textId="161F11C1" w:rsidR="00CE0554" w:rsidRDefault="00772533" w:rsidP="00B76DD8">
      <w:pPr>
        <w:spacing w:before="100" w:beforeAutospacing="1" w:after="100" w:afterAutospacing="1" w:line="360" w:lineRule="auto"/>
        <w:ind w:left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§ 1º</w:t>
      </w:r>
      <w:r w:rsidR="00CE0554" w:rsidRPr="00CE0554">
        <w:rPr>
          <w:rFonts w:ascii="Arial" w:hAnsi="Arial" w:cs="Arial"/>
          <w:sz w:val="26"/>
          <w:szCs w:val="26"/>
        </w:rPr>
        <w:t>. O interessado na Tarifa Social de Água deverá fazer uma solicitação</w:t>
      </w:r>
      <w:r>
        <w:rPr>
          <w:rFonts w:ascii="Arial" w:hAnsi="Arial" w:cs="Arial"/>
          <w:sz w:val="26"/>
          <w:szCs w:val="26"/>
        </w:rPr>
        <w:t xml:space="preserve"> </w:t>
      </w:r>
      <w:r w:rsidR="00CE0554" w:rsidRPr="00CE0554">
        <w:rPr>
          <w:rFonts w:ascii="Arial" w:hAnsi="Arial" w:cs="Arial"/>
          <w:sz w:val="26"/>
          <w:szCs w:val="26"/>
        </w:rPr>
        <w:t>junto ao setor de tributos do Município munido da folha resumo, que deverá</w:t>
      </w:r>
      <w:r>
        <w:rPr>
          <w:rFonts w:ascii="Arial" w:hAnsi="Arial" w:cs="Arial"/>
          <w:sz w:val="26"/>
          <w:szCs w:val="26"/>
        </w:rPr>
        <w:t xml:space="preserve"> </w:t>
      </w:r>
      <w:r w:rsidR="00CE0554" w:rsidRPr="00CE0554">
        <w:rPr>
          <w:rFonts w:ascii="Arial" w:hAnsi="Arial" w:cs="Arial"/>
          <w:sz w:val="26"/>
          <w:szCs w:val="26"/>
        </w:rPr>
        <w:t xml:space="preserve">ser retirado no Centro de Referência de Assistência Social, bem como </w:t>
      </w:r>
      <w:r w:rsidR="001138E4">
        <w:rPr>
          <w:rFonts w:ascii="Arial" w:hAnsi="Arial" w:cs="Arial"/>
          <w:sz w:val="26"/>
          <w:szCs w:val="26"/>
        </w:rPr>
        <w:t>do laudo fundamentado da Assistência</w:t>
      </w:r>
      <w:r w:rsidR="00322252">
        <w:rPr>
          <w:rFonts w:ascii="Arial" w:hAnsi="Arial" w:cs="Arial"/>
          <w:sz w:val="26"/>
          <w:szCs w:val="26"/>
        </w:rPr>
        <w:t xml:space="preserve">, acompanhado da </w:t>
      </w:r>
      <w:r w:rsidR="00CE0554" w:rsidRPr="00CE0554">
        <w:rPr>
          <w:rFonts w:ascii="Arial" w:hAnsi="Arial" w:cs="Arial"/>
          <w:sz w:val="26"/>
          <w:szCs w:val="26"/>
        </w:rPr>
        <w:t>conta</w:t>
      </w:r>
      <w:r>
        <w:rPr>
          <w:rFonts w:ascii="Arial" w:hAnsi="Arial" w:cs="Arial"/>
          <w:sz w:val="26"/>
          <w:szCs w:val="26"/>
        </w:rPr>
        <w:t xml:space="preserve"> </w:t>
      </w:r>
      <w:r w:rsidR="00CE0554" w:rsidRPr="00CE0554">
        <w:rPr>
          <w:rFonts w:ascii="Arial" w:hAnsi="Arial" w:cs="Arial"/>
          <w:sz w:val="26"/>
          <w:szCs w:val="26"/>
        </w:rPr>
        <w:t>de água e documento pessoal com foto.</w:t>
      </w:r>
      <w:r w:rsidR="00B76DD8">
        <w:rPr>
          <w:rFonts w:ascii="Arial" w:hAnsi="Arial" w:cs="Arial"/>
          <w:sz w:val="26"/>
          <w:szCs w:val="26"/>
        </w:rPr>
        <w:t>”</w:t>
      </w:r>
    </w:p>
    <w:p w14:paraId="11FC4133" w14:textId="2DF8E43C" w:rsidR="00C017E2" w:rsidRDefault="00B76DD8" w:rsidP="00B76DD8">
      <w:pPr>
        <w:spacing w:before="100" w:beforeAutospacing="1" w:after="100" w:afterAutospacing="1" w:line="360" w:lineRule="auto"/>
        <w:ind w:left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Art. 2º. Fica revogado o inciso I do art. 2º da Lei 980/2021.</w:t>
      </w:r>
      <w:r w:rsidR="00203624">
        <w:rPr>
          <w:rFonts w:ascii="Arial" w:hAnsi="Arial" w:cs="Arial"/>
          <w:sz w:val="26"/>
          <w:szCs w:val="26"/>
        </w:rPr>
        <w:t>”</w:t>
      </w:r>
    </w:p>
    <w:p w14:paraId="142FE30B" w14:textId="77777777" w:rsidR="00B57C86" w:rsidRDefault="00B57C86" w:rsidP="00B538C8">
      <w:pPr>
        <w:ind w:firstLine="1418"/>
        <w:jc w:val="both"/>
        <w:rPr>
          <w:rFonts w:ascii="Arial" w:hAnsi="Arial" w:cs="Arial"/>
          <w:sz w:val="26"/>
          <w:szCs w:val="26"/>
        </w:rPr>
      </w:pPr>
    </w:p>
    <w:p w14:paraId="0C25CA7B" w14:textId="77777777" w:rsidR="00B538C8" w:rsidRDefault="00B538C8" w:rsidP="00982A9E">
      <w:pPr>
        <w:ind w:firstLine="1418"/>
        <w:rPr>
          <w:rFonts w:ascii="Arial" w:hAnsi="Arial" w:cs="Arial"/>
          <w:sz w:val="26"/>
          <w:szCs w:val="26"/>
        </w:rPr>
      </w:pPr>
    </w:p>
    <w:p w14:paraId="20D58DFA" w14:textId="22EA96FF" w:rsidR="00982A9E" w:rsidRDefault="009E2085" w:rsidP="00982A9E">
      <w:pPr>
        <w:ind w:firstLine="141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Sala das </w:t>
      </w:r>
      <w:r w:rsidR="00C675BC">
        <w:rPr>
          <w:rFonts w:ascii="Arial" w:hAnsi="Arial" w:cs="Arial"/>
          <w:sz w:val="26"/>
          <w:szCs w:val="26"/>
        </w:rPr>
        <w:t>Reuniões</w:t>
      </w:r>
      <w:r>
        <w:rPr>
          <w:rFonts w:ascii="Arial" w:hAnsi="Arial" w:cs="Arial"/>
          <w:sz w:val="26"/>
          <w:szCs w:val="26"/>
        </w:rPr>
        <w:t xml:space="preserve">, </w:t>
      </w:r>
      <w:r w:rsidR="00203624">
        <w:rPr>
          <w:rFonts w:ascii="Arial" w:hAnsi="Arial" w:cs="Arial"/>
          <w:sz w:val="26"/>
          <w:szCs w:val="26"/>
        </w:rPr>
        <w:t>07</w:t>
      </w:r>
      <w:r>
        <w:rPr>
          <w:rFonts w:ascii="Arial" w:hAnsi="Arial" w:cs="Arial"/>
          <w:sz w:val="26"/>
          <w:szCs w:val="26"/>
        </w:rPr>
        <w:t xml:space="preserve"> de</w:t>
      </w:r>
      <w:r w:rsidR="006A20EE">
        <w:rPr>
          <w:rFonts w:ascii="Arial" w:hAnsi="Arial" w:cs="Arial"/>
          <w:sz w:val="26"/>
          <w:szCs w:val="26"/>
        </w:rPr>
        <w:t xml:space="preserve"> </w:t>
      </w:r>
      <w:r w:rsidR="00203624">
        <w:rPr>
          <w:rFonts w:ascii="Arial" w:hAnsi="Arial" w:cs="Arial"/>
          <w:sz w:val="26"/>
          <w:szCs w:val="26"/>
        </w:rPr>
        <w:t xml:space="preserve">fevereiro </w:t>
      </w:r>
      <w:r>
        <w:rPr>
          <w:rFonts w:ascii="Arial" w:hAnsi="Arial" w:cs="Arial"/>
          <w:sz w:val="26"/>
          <w:szCs w:val="26"/>
        </w:rPr>
        <w:t>de 202</w:t>
      </w:r>
      <w:r w:rsidR="00203624">
        <w:rPr>
          <w:rFonts w:ascii="Arial" w:hAnsi="Arial" w:cs="Arial"/>
          <w:sz w:val="26"/>
          <w:szCs w:val="26"/>
        </w:rPr>
        <w:t>5</w:t>
      </w:r>
      <w:r w:rsidR="00B57C86">
        <w:rPr>
          <w:rFonts w:ascii="Arial" w:hAnsi="Arial" w:cs="Arial"/>
          <w:sz w:val="26"/>
          <w:szCs w:val="26"/>
        </w:rPr>
        <w:t>.</w:t>
      </w:r>
    </w:p>
    <w:p w14:paraId="3BB479A0" w14:textId="77777777" w:rsidR="00982A9E" w:rsidRDefault="00982A9E" w:rsidP="00982A9E">
      <w:pPr>
        <w:ind w:firstLine="1418"/>
        <w:rPr>
          <w:rFonts w:ascii="Arial" w:hAnsi="Arial" w:cs="Arial"/>
          <w:sz w:val="26"/>
          <w:szCs w:val="26"/>
        </w:rPr>
      </w:pPr>
    </w:p>
    <w:p w14:paraId="15AAC5BF" w14:textId="77777777" w:rsidR="00982A9E" w:rsidRDefault="00982A9E" w:rsidP="00982A9E">
      <w:pPr>
        <w:ind w:firstLine="141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Justificativa:</w:t>
      </w:r>
    </w:p>
    <w:p w14:paraId="5370E2F6" w14:textId="77777777" w:rsidR="00B57C86" w:rsidRDefault="00B57C86" w:rsidP="00982A9E">
      <w:pPr>
        <w:ind w:firstLine="1418"/>
        <w:rPr>
          <w:rFonts w:ascii="Arial" w:hAnsi="Arial" w:cs="Arial"/>
          <w:sz w:val="26"/>
          <w:szCs w:val="26"/>
        </w:rPr>
      </w:pPr>
    </w:p>
    <w:p w14:paraId="7314FC53" w14:textId="3397AD38" w:rsidR="001B169F" w:rsidRDefault="00426F73" w:rsidP="001B169F">
      <w:pPr>
        <w:ind w:firstLine="141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 </w:t>
      </w:r>
      <w:r w:rsidR="001B169F">
        <w:rPr>
          <w:rFonts w:ascii="Arial" w:hAnsi="Arial" w:cs="Arial"/>
          <w:sz w:val="26"/>
          <w:szCs w:val="26"/>
        </w:rPr>
        <w:t>presente Emenda visa contribuir na</w:t>
      </w:r>
      <w:r w:rsidR="001B38A7">
        <w:rPr>
          <w:rFonts w:ascii="Arial" w:hAnsi="Arial" w:cs="Arial"/>
          <w:sz w:val="26"/>
          <w:szCs w:val="26"/>
        </w:rPr>
        <w:t xml:space="preserve"> efetiva </w:t>
      </w:r>
      <w:r w:rsidR="00B7526A">
        <w:rPr>
          <w:rFonts w:ascii="Arial" w:hAnsi="Arial" w:cs="Arial"/>
          <w:sz w:val="26"/>
          <w:szCs w:val="26"/>
        </w:rPr>
        <w:t>justiça social na concessão da tarifa social de água. Requerer do contribuinte o</w:t>
      </w:r>
      <w:r w:rsidR="00DF2196">
        <w:rPr>
          <w:rFonts w:ascii="Arial" w:hAnsi="Arial" w:cs="Arial"/>
          <w:sz w:val="26"/>
          <w:szCs w:val="26"/>
        </w:rPr>
        <w:t xml:space="preserve"> CadÚnico bem como laudo fundamentado pela assistência social estimula que esta família participe dos programas da assistência social e possa receber adequada orientação dos profissionais</w:t>
      </w:r>
      <w:r w:rsidR="00A52C10">
        <w:rPr>
          <w:rFonts w:ascii="Arial" w:hAnsi="Arial" w:cs="Arial"/>
          <w:sz w:val="26"/>
          <w:szCs w:val="26"/>
        </w:rPr>
        <w:t xml:space="preserve">, bem como possibilita </w:t>
      </w:r>
      <w:r w:rsidR="002D4B67">
        <w:rPr>
          <w:rFonts w:ascii="Arial" w:hAnsi="Arial" w:cs="Arial"/>
          <w:sz w:val="26"/>
          <w:szCs w:val="26"/>
        </w:rPr>
        <w:t>inserir essas famílias nas bases da assistência social dando maior referência aos programas do Governo</w:t>
      </w:r>
      <w:r w:rsidR="00AA2A2C">
        <w:rPr>
          <w:rFonts w:ascii="Arial" w:hAnsi="Arial" w:cs="Arial"/>
          <w:sz w:val="26"/>
          <w:szCs w:val="26"/>
        </w:rPr>
        <w:t>.</w:t>
      </w:r>
      <w:r w:rsidR="00AE668F">
        <w:rPr>
          <w:rFonts w:ascii="Arial" w:hAnsi="Arial" w:cs="Arial"/>
          <w:sz w:val="26"/>
          <w:szCs w:val="26"/>
        </w:rPr>
        <w:t xml:space="preserve"> Ademais exigir esses requisitos dá efetiva justiça social pois</w:t>
      </w:r>
      <w:r w:rsidR="00F12C50">
        <w:rPr>
          <w:rFonts w:ascii="Arial" w:hAnsi="Arial" w:cs="Arial"/>
          <w:sz w:val="26"/>
          <w:szCs w:val="26"/>
        </w:rPr>
        <w:t>,</w:t>
      </w:r>
      <w:r w:rsidR="00AE668F">
        <w:rPr>
          <w:rFonts w:ascii="Arial" w:hAnsi="Arial" w:cs="Arial"/>
          <w:sz w:val="26"/>
          <w:szCs w:val="26"/>
        </w:rPr>
        <w:t xml:space="preserve"> diante de já módico valor das nossas tarifas pelo serviço de água</w:t>
      </w:r>
      <w:r w:rsidR="0006633A">
        <w:rPr>
          <w:rFonts w:ascii="Arial" w:hAnsi="Arial" w:cs="Arial"/>
          <w:sz w:val="26"/>
          <w:szCs w:val="26"/>
        </w:rPr>
        <w:t>,</w:t>
      </w:r>
      <w:r w:rsidR="00F12C50">
        <w:rPr>
          <w:rFonts w:ascii="Arial" w:hAnsi="Arial" w:cs="Arial"/>
          <w:sz w:val="26"/>
          <w:szCs w:val="26"/>
        </w:rPr>
        <w:t xml:space="preserve"> apenas </w:t>
      </w:r>
      <w:r w:rsidR="0006633A">
        <w:rPr>
          <w:rFonts w:ascii="Arial" w:hAnsi="Arial" w:cs="Arial"/>
          <w:sz w:val="26"/>
          <w:szCs w:val="26"/>
        </w:rPr>
        <w:t xml:space="preserve">se </w:t>
      </w:r>
      <w:r w:rsidR="00F12C50">
        <w:rPr>
          <w:rFonts w:ascii="Arial" w:hAnsi="Arial" w:cs="Arial"/>
          <w:sz w:val="26"/>
          <w:szCs w:val="26"/>
        </w:rPr>
        <w:t>concederá àquelas famílias que realmente necessitam dessa condição.</w:t>
      </w:r>
    </w:p>
    <w:p w14:paraId="2CF9947C" w14:textId="77777777" w:rsidR="00B57C86" w:rsidRDefault="00B57C86" w:rsidP="00982A9E">
      <w:pPr>
        <w:ind w:firstLine="1418"/>
        <w:rPr>
          <w:rFonts w:ascii="Arial" w:hAnsi="Arial" w:cs="Arial"/>
          <w:sz w:val="26"/>
          <w:szCs w:val="26"/>
        </w:rPr>
      </w:pPr>
    </w:p>
    <w:p w14:paraId="7DC228B1" w14:textId="77777777" w:rsidR="00982A9E" w:rsidRDefault="00982A9E" w:rsidP="00982A9E">
      <w:pPr>
        <w:pStyle w:val="Default"/>
        <w:spacing w:before="240" w:line="360" w:lineRule="auto"/>
        <w:ind w:firstLine="1418"/>
        <w:jc w:val="both"/>
        <w:rPr>
          <w:sz w:val="26"/>
          <w:szCs w:val="26"/>
        </w:rPr>
      </w:pPr>
      <w:r w:rsidRPr="00C73DFE">
        <w:rPr>
          <w:sz w:val="26"/>
          <w:szCs w:val="26"/>
        </w:rPr>
        <w:t xml:space="preserve">Dessa forma, apresenta-se </w:t>
      </w:r>
      <w:r>
        <w:rPr>
          <w:sz w:val="26"/>
          <w:szCs w:val="26"/>
        </w:rPr>
        <w:t>a</w:t>
      </w:r>
      <w:r w:rsidR="00B57C86">
        <w:rPr>
          <w:sz w:val="26"/>
          <w:szCs w:val="26"/>
        </w:rPr>
        <w:t>s</w:t>
      </w:r>
      <w:r>
        <w:rPr>
          <w:sz w:val="26"/>
          <w:szCs w:val="26"/>
        </w:rPr>
        <w:t xml:space="preserve"> </w:t>
      </w:r>
      <w:r w:rsidRPr="00C73DFE">
        <w:rPr>
          <w:sz w:val="26"/>
          <w:szCs w:val="26"/>
        </w:rPr>
        <w:t>presente</w:t>
      </w:r>
      <w:r w:rsidR="00B57C86">
        <w:rPr>
          <w:sz w:val="26"/>
          <w:szCs w:val="26"/>
        </w:rPr>
        <w:t>s</w:t>
      </w:r>
      <w:r>
        <w:rPr>
          <w:sz w:val="26"/>
          <w:szCs w:val="26"/>
        </w:rPr>
        <w:t xml:space="preserve"> emenda</w:t>
      </w:r>
      <w:r w:rsidR="00B57C86">
        <w:rPr>
          <w:sz w:val="26"/>
          <w:szCs w:val="26"/>
        </w:rPr>
        <w:t>s.</w:t>
      </w:r>
    </w:p>
    <w:p w14:paraId="1CA011BA" w14:textId="77777777" w:rsidR="008448C2" w:rsidRDefault="00B81DAE" w:rsidP="00B81DAE">
      <w:pPr>
        <w:spacing w:line="360" w:lineRule="auto"/>
        <w:jc w:val="center"/>
        <w:rPr>
          <w:b/>
          <w:noProof/>
        </w:rPr>
      </w:pPr>
      <w:r>
        <w:rPr>
          <w:b/>
          <w:noProof/>
        </w:rPr>
        <w:t xml:space="preserve">                          </w:t>
      </w:r>
    </w:p>
    <w:p w14:paraId="754FAB28" w14:textId="77777777" w:rsidR="000C410E" w:rsidRPr="00886AE3" w:rsidRDefault="000C410E" w:rsidP="000C410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João Guilherme Carvalho da Silva                                          José Hélio de Brito Júnior</w:t>
      </w:r>
    </w:p>
    <w:p w14:paraId="0C661B44" w14:textId="77777777" w:rsidR="000C410E" w:rsidRPr="00886AE3" w:rsidRDefault="000C410E" w:rsidP="000C41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886AE3">
        <w:rPr>
          <w:rFonts w:ascii="Times New Roman" w:hAnsi="Times New Roman"/>
          <w:b/>
          <w:sz w:val="24"/>
          <w:szCs w:val="24"/>
        </w:rPr>
        <w:t>Presidente da CP-JLRFOs</w:t>
      </w:r>
      <w:r w:rsidRPr="00886AE3">
        <w:rPr>
          <w:rFonts w:ascii="Times New Roman" w:hAnsi="Times New Roman"/>
          <w:b/>
          <w:sz w:val="24"/>
          <w:szCs w:val="24"/>
        </w:rPr>
        <w:tab/>
      </w:r>
      <w:r w:rsidRPr="00886AE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Vereador Membro </w:t>
      </w:r>
      <w:r w:rsidRPr="00886AE3">
        <w:rPr>
          <w:rFonts w:ascii="Times New Roman" w:hAnsi="Times New Roman"/>
          <w:b/>
          <w:sz w:val="24"/>
          <w:szCs w:val="24"/>
        </w:rPr>
        <w:t>da CP-JLRFOs</w:t>
      </w:r>
    </w:p>
    <w:p w14:paraId="1A2BCAD6" w14:textId="77777777" w:rsidR="000C410E" w:rsidRDefault="000C410E" w:rsidP="000C410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112D5D" w14:textId="77777777" w:rsidR="000C410E" w:rsidRDefault="000C410E" w:rsidP="000C410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Geovana de Paiva</w:t>
      </w:r>
    </w:p>
    <w:p w14:paraId="37061669" w14:textId="77777777" w:rsidR="000C410E" w:rsidRDefault="000C410E" w:rsidP="000C410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Relatora </w:t>
      </w:r>
      <w:r w:rsidRPr="00886AE3">
        <w:rPr>
          <w:rFonts w:ascii="Times New Roman" w:hAnsi="Times New Roman"/>
          <w:b/>
          <w:sz w:val="24"/>
          <w:szCs w:val="24"/>
        </w:rPr>
        <w:t>da CP-JLRFOs</w:t>
      </w:r>
    </w:p>
    <w:p w14:paraId="073A201B" w14:textId="77777777" w:rsidR="009E26E6" w:rsidRDefault="009E26E6" w:rsidP="000C410E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</w:p>
    <w:p w14:paraId="089B0A52" w14:textId="77777777" w:rsidR="009E26E6" w:rsidRPr="00886AE3" w:rsidRDefault="009E26E6" w:rsidP="009E26E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120694">
        <w:rPr>
          <w:rFonts w:ascii="Times New Roman" w:hAnsi="Times New Roman"/>
          <w:b/>
          <w:sz w:val="24"/>
          <w:szCs w:val="24"/>
        </w:rPr>
        <w:t xml:space="preserve">Luís Fernando Nogueira dos Santos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120694">
        <w:rPr>
          <w:rFonts w:ascii="Times New Roman" w:hAnsi="Times New Roman"/>
          <w:b/>
          <w:sz w:val="24"/>
          <w:szCs w:val="24"/>
        </w:rPr>
        <w:t>Ana Tereza Beraldo</w:t>
      </w:r>
    </w:p>
    <w:p w14:paraId="3EE7AEA0" w14:textId="77777777" w:rsidR="009E26E6" w:rsidRPr="00886AE3" w:rsidRDefault="009E26E6" w:rsidP="009E26E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886AE3">
        <w:rPr>
          <w:rFonts w:ascii="Times New Roman" w:hAnsi="Times New Roman"/>
          <w:b/>
          <w:sz w:val="24"/>
          <w:szCs w:val="24"/>
        </w:rPr>
        <w:t>Presidente da CP-</w:t>
      </w:r>
      <w:r>
        <w:rPr>
          <w:rFonts w:ascii="Times New Roman" w:hAnsi="Times New Roman"/>
          <w:b/>
          <w:sz w:val="24"/>
          <w:szCs w:val="24"/>
        </w:rPr>
        <w:t>ECESAS</w:t>
      </w:r>
      <w:r w:rsidRPr="00886AE3">
        <w:rPr>
          <w:rFonts w:ascii="Times New Roman" w:hAnsi="Times New Roman"/>
          <w:b/>
          <w:sz w:val="24"/>
          <w:szCs w:val="24"/>
        </w:rPr>
        <w:tab/>
      </w:r>
      <w:r w:rsidRPr="00886AE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Vereadora Membro </w:t>
      </w:r>
      <w:r w:rsidRPr="00886AE3">
        <w:rPr>
          <w:rFonts w:ascii="Times New Roman" w:hAnsi="Times New Roman"/>
          <w:b/>
          <w:sz w:val="24"/>
          <w:szCs w:val="24"/>
        </w:rPr>
        <w:t>da CP-</w:t>
      </w:r>
      <w:r>
        <w:rPr>
          <w:rFonts w:ascii="Times New Roman" w:hAnsi="Times New Roman"/>
          <w:b/>
          <w:sz w:val="24"/>
          <w:szCs w:val="24"/>
        </w:rPr>
        <w:t>ECESAS</w:t>
      </w:r>
    </w:p>
    <w:p w14:paraId="306498DA" w14:textId="77777777" w:rsidR="009E26E6" w:rsidRDefault="009E26E6" w:rsidP="009E26E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48B17F" w14:textId="77777777" w:rsidR="009E26E6" w:rsidRDefault="009E26E6" w:rsidP="009E26E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20694">
        <w:rPr>
          <w:rFonts w:ascii="Times New Roman" w:hAnsi="Times New Roman"/>
          <w:b/>
          <w:sz w:val="24"/>
          <w:szCs w:val="24"/>
        </w:rPr>
        <w:t>João Guilherme Carvalho da Silva</w:t>
      </w:r>
    </w:p>
    <w:p w14:paraId="63993BE1" w14:textId="2471177A" w:rsidR="009E26E6" w:rsidRPr="00196541" w:rsidRDefault="009E26E6" w:rsidP="00196541">
      <w:pPr>
        <w:spacing w:after="0" w:line="36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Relator </w:t>
      </w:r>
      <w:r w:rsidRPr="00886AE3">
        <w:rPr>
          <w:rFonts w:ascii="Times New Roman" w:hAnsi="Times New Roman"/>
          <w:b/>
          <w:sz w:val="24"/>
          <w:szCs w:val="24"/>
        </w:rPr>
        <w:t>da CP-</w:t>
      </w:r>
      <w:r>
        <w:rPr>
          <w:rFonts w:ascii="Times New Roman" w:hAnsi="Times New Roman"/>
          <w:b/>
          <w:sz w:val="24"/>
          <w:szCs w:val="24"/>
        </w:rPr>
        <w:t>ECESAS</w:t>
      </w:r>
      <w:bookmarkStart w:id="0" w:name="_GoBack"/>
      <w:bookmarkEnd w:id="0"/>
    </w:p>
    <w:sectPr w:rsidR="009E26E6" w:rsidRPr="00196541" w:rsidSect="00673680">
      <w:headerReference w:type="default" r:id="rId8"/>
      <w:footerReference w:type="default" r:id="rId9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34297" w14:textId="77777777" w:rsidR="001F24F8" w:rsidRDefault="001F24F8" w:rsidP="002F1453">
      <w:pPr>
        <w:spacing w:after="0" w:line="240" w:lineRule="auto"/>
      </w:pPr>
      <w:r>
        <w:separator/>
      </w:r>
    </w:p>
  </w:endnote>
  <w:endnote w:type="continuationSeparator" w:id="0">
    <w:p w14:paraId="287F6646" w14:textId="77777777" w:rsidR="001F24F8" w:rsidRDefault="001F24F8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1864399"/>
      <w:docPartObj>
        <w:docPartGallery w:val="Page Numbers (Bottom of Page)"/>
        <w:docPartUnique/>
      </w:docPartObj>
    </w:sdtPr>
    <w:sdtEndPr/>
    <w:sdtContent>
      <w:p w14:paraId="6AED057F" w14:textId="2D1DA266" w:rsidR="00617730" w:rsidRDefault="0061773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4F8">
          <w:rPr>
            <w:noProof/>
          </w:rPr>
          <w:t>1</w:t>
        </w:r>
        <w:r>
          <w:fldChar w:fldCharType="end"/>
        </w:r>
      </w:p>
    </w:sdtContent>
  </w:sdt>
  <w:p w14:paraId="21F8D60B" w14:textId="77777777" w:rsidR="00617730" w:rsidRDefault="006177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F6D62" w14:textId="77777777" w:rsidR="001F24F8" w:rsidRDefault="001F24F8" w:rsidP="002F1453">
      <w:pPr>
        <w:spacing w:after="0" w:line="240" w:lineRule="auto"/>
      </w:pPr>
      <w:r>
        <w:separator/>
      </w:r>
    </w:p>
  </w:footnote>
  <w:footnote w:type="continuationSeparator" w:id="0">
    <w:p w14:paraId="06782750" w14:textId="77777777" w:rsidR="001F24F8" w:rsidRDefault="001F24F8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A8A5E" w14:textId="77777777" w:rsidR="00617730" w:rsidRDefault="00617730" w:rsidP="002F1453">
    <w:pPr>
      <w:pStyle w:val="Ttulo1"/>
      <w:jc w:val="center"/>
      <w:rPr>
        <w:sz w:val="28"/>
      </w:rPr>
    </w:pPr>
  </w:p>
  <w:p w14:paraId="4B7B0B52" w14:textId="77777777" w:rsidR="00617730" w:rsidRDefault="00617730" w:rsidP="002F1453">
    <w:pPr>
      <w:pStyle w:val="Ttulo1"/>
      <w:jc w:val="center"/>
      <w:rPr>
        <w:sz w:val="28"/>
      </w:rPr>
    </w:pPr>
  </w:p>
  <w:p w14:paraId="4A6E1417" w14:textId="77777777" w:rsidR="00F01D2C" w:rsidRDefault="00F01D2C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397B05B5" wp14:editId="3F96B8D6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CÂMARA MUNICIPAL DE SILVIANÓPOLIS</w:t>
    </w:r>
  </w:p>
  <w:p w14:paraId="7C05A53F" w14:textId="77777777" w:rsidR="00F01D2C" w:rsidRPr="003D7FE4" w:rsidRDefault="00F01D2C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7FA15B7E" w14:textId="77777777" w:rsidR="00F01D2C" w:rsidRDefault="00F01D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16C2C"/>
    <w:multiLevelType w:val="hybridMultilevel"/>
    <w:tmpl w:val="42E260B0"/>
    <w:lvl w:ilvl="0" w:tplc="BAC00460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53791637"/>
    <w:multiLevelType w:val="hybridMultilevel"/>
    <w:tmpl w:val="623AE63E"/>
    <w:lvl w:ilvl="0" w:tplc="E772AD5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62D6"/>
    <w:rsid w:val="00015F6E"/>
    <w:rsid w:val="0005584C"/>
    <w:rsid w:val="0006633A"/>
    <w:rsid w:val="000756E9"/>
    <w:rsid w:val="000920AD"/>
    <w:rsid w:val="000958BB"/>
    <w:rsid w:val="000C410E"/>
    <w:rsid w:val="000D3D4E"/>
    <w:rsid w:val="000E3B54"/>
    <w:rsid w:val="00101ACF"/>
    <w:rsid w:val="001138E4"/>
    <w:rsid w:val="00175BEF"/>
    <w:rsid w:val="00196541"/>
    <w:rsid w:val="001978DC"/>
    <w:rsid w:val="001B169F"/>
    <w:rsid w:val="001B38A7"/>
    <w:rsid w:val="001C3C20"/>
    <w:rsid w:val="001E426E"/>
    <w:rsid w:val="001F24F8"/>
    <w:rsid w:val="00203624"/>
    <w:rsid w:val="0023697D"/>
    <w:rsid w:val="00240667"/>
    <w:rsid w:val="0024619B"/>
    <w:rsid w:val="00253B9B"/>
    <w:rsid w:val="0025705D"/>
    <w:rsid w:val="00267F67"/>
    <w:rsid w:val="00273D78"/>
    <w:rsid w:val="00282140"/>
    <w:rsid w:val="002A03DE"/>
    <w:rsid w:val="002A2C74"/>
    <w:rsid w:val="002C303B"/>
    <w:rsid w:val="002D4B67"/>
    <w:rsid w:val="002D6901"/>
    <w:rsid w:val="002F1453"/>
    <w:rsid w:val="002F5872"/>
    <w:rsid w:val="003124E3"/>
    <w:rsid w:val="00322252"/>
    <w:rsid w:val="00331979"/>
    <w:rsid w:val="00333CD2"/>
    <w:rsid w:val="00343126"/>
    <w:rsid w:val="00361056"/>
    <w:rsid w:val="00365A2F"/>
    <w:rsid w:val="00380BFF"/>
    <w:rsid w:val="00390C62"/>
    <w:rsid w:val="0039598A"/>
    <w:rsid w:val="003D017F"/>
    <w:rsid w:val="003F4322"/>
    <w:rsid w:val="00426F73"/>
    <w:rsid w:val="00435045"/>
    <w:rsid w:val="0046557B"/>
    <w:rsid w:val="00472FB2"/>
    <w:rsid w:val="00480430"/>
    <w:rsid w:val="00495482"/>
    <w:rsid w:val="004A498B"/>
    <w:rsid w:val="004A645B"/>
    <w:rsid w:val="004B7F0D"/>
    <w:rsid w:val="004E2874"/>
    <w:rsid w:val="004E60B4"/>
    <w:rsid w:val="00500C1F"/>
    <w:rsid w:val="00514329"/>
    <w:rsid w:val="00526480"/>
    <w:rsid w:val="00533BC9"/>
    <w:rsid w:val="00576ADE"/>
    <w:rsid w:val="005854D0"/>
    <w:rsid w:val="005960DC"/>
    <w:rsid w:val="005967F6"/>
    <w:rsid w:val="005F4FA9"/>
    <w:rsid w:val="006054EF"/>
    <w:rsid w:val="00610EFC"/>
    <w:rsid w:val="00611E4B"/>
    <w:rsid w:val="00617730"/>
    <w:rsid w:val="00647679"/>
    <w:rsid w:val="00661848"/>
    <w:rsid w:val="00673680"/>
    <w:rsid w:val="006761AA"/>
    <w:rsid w:val="00682F4B"/>
    <w:rsid w:val="006A20EE"/>
    <w:rsid w:val="006B0CC4"/>
    <w:rsid w:val="006B388E"/>
    <w:rsid w:val="006C156B"/>
    <w:rsid w:val="006D5875"/>
    <w:rsid w:val="0072365A"/>
    <w:rsid w:val="00730036"/>
    <w:rsid w:val="0075727C"/>
    <w:rsid w:val="00764F60"/>
    <w:rsid w:val="00772533"/>
    <w:rsid w:val="007759FB"/>
    <w:rsid w:val="00783EBC"/>
    <w:rsid w:val="00785D5B"/>
    <w:rsid w:val="00790867"/>
    <w:rsid w:val="00794232"/>
    <w:rsid w:val="007977DB"/>
    <w:rsid w:val="007A5FB7"/>
    <w:rsid w:val="007D72D6"/>
    <w:rsid w:val="007E0A3C"/>
    <w:rsid w:val="008254AE"/>
    <w:rsid w:val="0083241A"/>
    <w:rsid w:val="008448C2"/>
    <w:rsid w:val="00847640"/>
    <w:rsid w:val="00857783"/>
    <w:rsid w:val="00870CBF"/>
    <w:rsid w:val="00883CF4"/>
    <w:rsid w:val="00890157"/>
    <w:rsid w:val="008B0858"/>
    <w:rsid w:val="008C0176"/>
    <w:rsid w:val="008E1F07"/>
    <w:rsid w:val="008E66CF"/>
    <w:rsid w:val="008F321F"/>
    <w:rsid w:val="009006DC"/>
    <w:rsid w:val="00906AF7"/>
    <w:rsid w:val="00926457"/>
    <w:rsid w:val="00934404"/>
    <w:rsid w:val="009416BF"/>
    <w:rsid w:val="00952210"/>
    <w:rsid w:val="00967F5B"/>
    <w:rsid w:val="00971E79"/>
    <w:rsid w:val="009750A9"/>
    <w:rsid w:val="00982A9E"/>
    <w:rsid w:val="009C6FBD"/>
    <w:rsid w:val="009E2085"/>
    <w:rsid w:val="009E26E6"/>
    <w:rsid w:val="009F5418"/>
    <w:rsid w:val="00A20F00"/>
    <w:rsid w:val="00A43EA2"/>
    <w:rsid w:val="00A52BB5"/>
    <w:rsid w:val="00A52C10"/>
    <w:rsid w:val="00A53DAA"/>
    <w:rsid w:val="00A61033"/>
    <w:rsid w:val="00A62741"/>
    <w:rsid w:val="00A74023"/>
    <w:rsid w:val="00AA2A2C"/>
    <w:rsid w:val="00AC690C"/>
    <w:rsid w:val="00AD0EE9"/>
    <w:rsid w:val="00AD39B4"/>
    <w:rsid w:val="00AD3D23"/>
    <w:rsid w:val="00AE668F"/>
    <w:rsid w:val="00AF4528"/>
    <w:rsid w:val="00B1656F"/>
    <w:rsid w:val="00B27BD2"/>
    <w:rsid w:val="00B538C8"/>
    <w:rsid w:val="00B57C86"/>
    <w:rsid w:val="00B71CBB"/>
    <w:rsid w:val="00B724B0"/>
    <w:rsid w:val="00B74988"/>
    <w:rsid w:val="00B7526A"/>
    <w:rsid w:val="00B76DD8"/>
    <w:rsid w:val="00B81DAE"/>
    <w:rsid w:val="00BA08D8"/>
    <w:rsid w:val="00BA2F02"/>
    <w:rsid w:val="00BA3581"/>
    <w:rsid w:val="00BA35FA"/>
    <w:rsid w:val="00BB64E7"/>
    <w:rsid w:val="00BB6670"/>
    <w:rsid w:val="00BC64F1"/>
    <w:rsid w:val="00BF7B59"/>
    <w:rsid w:val="00C017E2"/>
    <w:rsid w:val="00C25532"/>
    <w:rsid w:val="00C3583D"/>
    <w:rsid w:val="00C3597C"/>
    <w:rsid w:val="00C675BC"/>
    <w:rsid w:val="00C76916"/>
    <w:rsid w:val="00C87582"/>
    <w:rsid w:val="00C878F2"/>
    <w:rsid w:val="00C94856"/>
    <w:rsid w:val="00C9641D"/>
    <w:rsid w:val="00CC713B"/>
    <w:rsid w:val="00CE0554"/>
    <w:rsid w:val="00D011D2"/>
    <w:rsid w:val="00D043FF"/>
    <w:rsid w:val="00D102CA"/>
    <w:rsid w:val="00D21022"/>
    <w:rsid w:val="00D247AA"/>
    <w:rsid w:val="00D312AF"/>
    <w:rsid w:val="00D4332D"/>
    <w:rsid w:val="00D61BB4"/>
    <w:rsid w:val="00D7328A"/>
    <w:rsid w:val="00DA3430"/>
    <w:rsid w:val="00DC40FA"/>
    <w:rsid w:val="00DD1206"/>
    <w:rsid w:val="00DD4A1B"/>
    <w:rsid w:val="00DF2196"/>
    <w:rsid w:val="00DF4098"/>
    <w:rsid w:val="00DF61A9"/>
    <w:rsid w:val="00E01462"/>
    <w:rsid w:val="00E039BD"/>
    <w:rsid w:val="00E10A88"/>
    <w:rsid w:val="00E17C26"/>
    <w:rsid w:val="00E369FD"/>
    <w:rsid w:val="00E60B1B"/>
    <w:rsid w:val="00E62CCA"/>
    <w:rsid w:val="00E73FF9"/>
    <w:rsid w:val="00E83595"/>
    <w:rsid w:val="00EA4740"/>
    <w:rsid w:val="00EB4163"/>
    <w:rsid w:val="00EC103C"/>
    <w:rsid w:val="00EF219E"/>
    <w:rsid w:val="00EF36CA"/>
    <w:rsid w:val="00F01D2C"/>
    <w:rsid w:val="00F021E6"/>
    <w:rsid w:val="00F12C50"/>
    <w:rsid w:val="00F31526"/>
    <w:rsid w:val="00F700FD"/>
    <w:rsid w:val="00F83007"/>
    <w:rsid w:val="00F83E85"/>
    <w:rsid w:val="00F85734"/>
    <w:rsid w:val="00FA5FE9"/>
    <w:rsid w:val="00FC3975"/>
    <w:rsid w:val="00FC7598"/>
    <w:rsid w:val="00FD36A5"/>
    <w:rsid w:val="00FE19B2"/>
    <w:rsid w:val="00FE1F02"/>
    <w:rsid w:val="00FF4941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337C"/>
  <w15:docId w15:val="{C732B2D7-9A91-4391-9440-47B45ABE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customStyle="1" w:styleId="111">
    <w:name w:val="111"/>
    <w:basedOn w:val="Normal"/>
    <w:autoRedefine/>
    <w:qFormat/>
    <w:rsid w:val="00C25532"/>
    <w:pPr>
      <w:suppressAutoHyphens/>
      <w:spacing w:after="120"/>
      <w:ind w:firstLine="1134"/>
      <w:jc w:val="both"/>
    </w:pPr>
    <w:rPr>
      <w:rFonts w:ascii="Arial" w:eastAsia="Times New Roman" w:hAnsi="Arial" w:cs="Century Gothic"/>
      <w:sz w:val="24"/>
      <w:szCs w:val="20"/>
      <w:lang w:eastAsia="pt-BR"/>
    </w:rPr>
  </w:style>
  <w:style w:type="paragraph" w:customStyle="1" w:styleId="Default">
    <w:name w:val="Default"/>
    <w:rsid w:val="003959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C6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4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764F5-11A8-4ECC-A49E-AE62A2D1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Câmara Municipal</cp:lastModifiedBy>
  <cp:revision>2</cp:revision>
  <cp:lastPrinted>2025-02-17T12:20:00Z</cp:lastPrinted>
  <dcterms:created xsi:type="dcterms:W3CDTF">2025-02-17T12:20:00Z</dcterms:created>
  <dcterms:modified xsi:type="dcterms:W3CDTF">2025-02-17T12:20:00Z</dcterms:modified>
</cp:coreProperties>
</file>