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C64" w:rsidRPr="00886AE3" w:rsidRDefault="00187C64" w:rsidP="00187C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 xml:space="preserve">PARECER DA </w:t>
      </w:r>
      <w:r w:rsidR="003E1B50" w:rsidRPr="00886AE3">
        <w:rPr>
          <w:rFonts w:ascii="Times New Roman" w:hAnsi="Times New Roman"/>
          <w:b/>
          <w:sz w:val="24"/>
          <w:szCs w:val="24"/>
        </w:rPr>
        <w:t xml:space="preserve">COMISSÃO DE JUSTIÇA, LEGISLAÇÃO, REDAÇÃO, FINANÇAS E ORÇAMENTOS </w:t>
      </w:r>
      <w:r w:rsidRPr="00886AE3">
        <w:rPr>
          <w:rFonts w:ascii="Times New Roman" w:hAnsi="Times New Roman"/>
          <w:b/>
          <w:sz w:val="24"/>
          <w:szCs w:val="24"/>
        </w:rPr>
        <w:t xml:space="preserve">DA CÂMARA MUNICIPAL DE SILVIANÓPOLIS, SENDO A MATÉRIA </w:t>
      </w:r>
      <w:r w:rsidR="00D72984">
        <w:rPr>
          <w:rFonts w:ascii="Times New Roman" w:hAnsi="Times New Roman"/>
          <w:b/>
          <w:sz w:val="24"/>
          <w:szCs w:val="24"/>
        </w:rPr>
        <w:t xml:space="preserve">QUE TRAZ O </w:t>
      </w:r>
      <w:r w:rsidR="00053A1B">
        <w:rPr>
          <w:rFonts w:ascii="Times New Roman" w:hAnsi="Times New Roman"/>
          <w:b/>
          <w:sz w:val="24"/>
          <w:szCs w:val="24"/>
        </w:rPr>
        <w:t xml:space="preserve">SUBSTITUTIVO Nº 01/2024 </w:t>
      </w:r>
      <w:r w:rsidR="00D72984">
        <w:rPr>
          <w:rFonts w:ascii="Times New Roman" w:hAnsi="Times New Roman"/>
          <w:b/>
          <w:sz w:val="24"/>
          <w:szCs w:val="24"/>
        </w:rPr>
        <w:t>PROJETO DE LEI</w:t>
      </w:r>
      <w:r w:rsidR="000C121A">
        <w:rPr>
          <w:rFonts w:ascii="Times New Roman" w:hAnsi="Times New Roman"/>
          <w:b/>
          <w:sz w:val="24"/>
          <w:szCs w:val="24"/>
        </w:rPr>
        <w:t xml:space="preserve"> </w:t>
      </w:r>
      <w:r w:rsidR="00D72984">
        <w:rPr>
          <w:rFonts w:ascii="Times New Roman" w:hAnsi="Times New Roman"/>
          <w:b/>
          <w:sz w:val="24"/>
          <w:szCs w:val="24"/>
        </w:rPr>
        <w:t>Nº 0</w:t>
      </w:r>
      <w:r w:rsidR="000C121A">
        <w:rPr>
          <w:rFonts w:ascii="Times New Roman" w:hAnsi="Times New Roman"/>
          <w:b/>
          <w:sz w:val="24"/>
          <w:szCs w:val="24"/>
        </w:rPr>
        <w:t>0</w:t>
      </w:r>
      <w:r w:rsidR="00053A1B">
        <w:rPr>
          <w:rFonts w:ascii="Times New Roman" w:hAnsi="Times New Roman"/>
          <w:b/>
          <w:sz w:val="24"/>
          <w:szCs w:val="24"/>
        </w:rPr>
        <w:t>6</w:t>
      </w:r>
      <w:r w:rsidR="0054272A">
        <w:rPr>
          <w:rFonts w:ascii="Times New Roman" w:hAnsi="Times New Roman"/>
          <w:b/>
          <w:sz w:val="24"/>
          <w:szCs w:val="24"/>
        </w:rPr>
        <w:t>/202</w:t>
      </w:r>
      <w:r w:rsidR="00A64764">
        <w:rPr>
          <w:rFonts w:ascii="Times New Roman" w:hAnsi="Times New Roman"/>
          <w:b/>
          <w:sz w:val="24"/>
          <w:szCs w:val="24"/>
        </w:rPr>
        <w:t>4</w:t>
      </w:r>
      <w:r w:rsidR="003E1B50">
        <w:rPr>
          <w:rFonts w:ascii="Times New Roman" w:hAnsi="Times New Roman"/>
          <w:b/>
          <w:sz w:val="24"/>
          <w:szCs w:val="24"/>
        </w:rPr>
        <w:t>, DO SENHOR PREFEITO MUNICIPAL</w:t>
      </w:r>
    </w:p>
    <w:p w:rsidR="00187C64" w:rsidRPr="00886AE3" w:rsidRDefault="00187C64" w:rsidP="00187C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7C64" w:rsidRPr="00886AE3" w:rsidRDefault="00187C64" w:rsidP="00187C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 xml:space="preserve">Assunto: </w:t>
      </w:r>
      <w:r w:rsidR="00053A1B" w:rsidRPr="00053A1B">
        <w:rPr>
          <w:rFonts w:ascii="Times New Roman" w:hAnsi="Times New Roman"/>
          <w:b/>
          <w:bCs/>
          <w:sz w:val="24"/>
          <w:szCs w:val="24"/>
        </w:rPr>
        <w:t xml:space="preserve">Autoriza a Regularização com a transferência de imóvel para fins de manutenção da empresa </w:t>
      </w:r>
      <w:proofErr w:type="spellStart"/>
      <w:r w:rsidR="00053A1B" w:rsidRPr="00053A1B">
        <w:rPr>
          <w:rFonts w:ascii="Times New Roman" w:hAnsi="Times New Roman"/>
          <w:b/>
          <w:bCs/>
          <w:sz w:val="24"/>
          <w:szCs w:val="24"/>
        </w:rPr>
        <w:t>Multigel</w:t>
      </w:r>
      <w:proofErr w:type="spellEnd"/>
      <w:r w:rsidR="00053A1B" w:rsidRPr="00053A1B">
        <w:rPr>
          <w:rFonts w:ascii="Times New Roman" w:hAnsi="Times New Roman"/>
          <w:b/>
          <w:bCs/>
          <w:sz w:val="24"/>
          <w:szCs w:val="24"/>
        </w:rPr>
        <w:t xml:space="preserve"> Indústria e Comércio, Importação e Exportação de Produtos para Saúde </w:t>
      </w:r>
      <w:proofErr w:type="spellStart"/>
      <w:r w:rsidR="00053A1B" w:rsidRPr="00053A1B">
        <w:rPr>
          <w:rFonts w:ascii="Times New Roman" w:hAnsi="Times New Roman"/>
          <w:b/>
          <w:bCs/>
          <w:sz w:val="24"/>
          <w:szCs w:val="24"/>
        </w:rPr>
        <w:t>Ltda</w:t>
      </w:r>
      <w:proofErr w:type="spellEnd"/>
      <w:r w:rsidR="00053A1B" w:rsidRPr="00053A1B">
        <w:rPr>
          <w:rFonts w:ascii="Times New Roman" w:hAnsi="Times New Roman"/>
          <w:b/>
          <w:bCs/>
          <w:sz w:val="24"/>
          <w:szCs w:val="24"/>
        </w:rPr>
        <w:t xml:space="preserve"> e dá outras providências</w:t>
      </w:r>
      <w:r w:rsidRPr="00886AE3">
        <w:rPr>
          <w:rFonts w:ascii="Times New Roman" w:hAnsi="Times New Roman"/>
          <w:b/>
          <w:sz w:val="24"/>
          <w:szCs w:val="24"/>
        </w:rPr>
        <w:t xml:space="preserve">. </w:t>
      </w:r>
    </w:p>
    <w:p w:rsidR="00187C64" w:rsidRPr="00886AE3" w:rsidRDefault="00187C64" w:rsidP="00187C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7C64" w:rsidRPr="00886AE3" w:rsidRDefault="00187C64" w:rsidP="00187C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>Interessado: Gestor Municipal</w:t>
      </w:r>
      <w:r w:rsidR="00AE5046">
        <w:rPr>
          <w:rFonts w:ascii="Times New Roman" w:hAnsi="Times New Roman"/>
          <w:b/>
          <w:sz w:val="24"/>
          <w:szCs w:val="24"/>
        </w:rPr>
        <w:t>, Câmara Municipal</w:t>
      </w:r>
      <w:r w:rsidR="00053A1B">
        <w:rPr>
          <w:rFonts w:ascii="Times New Roman" w:hAnsi="Times New Roman"/>
          <w:b/>
          <w:sz w:val="24"/>
          <w:szCs w:val="24"/>
        </w:rPr>
        <w:t xml:space="preserve"> </w:t>
      </w:r>
      <w:r w:rsidRPr="00886AE3">
        <w:rPr>
          <w:rFonts w:ascii="Times New Roman" w:hAnsi="Times New Roman"/>
          <w:b/>
          <w:sz w:val="24"/>
          <w:szCs w:val="24"/>
        </w:rPr>
        <w:t xml:space="preserve">e </w:t>
      </w:r>
      <w:r w:rsidR="003E1B50">
        <w:rPr>
          <w:rFonts w:ascii="Times New Roman" w:hAnsi="Times New Roman"/>
          <w:b/>
          <w:sz w:val="24"/>
          <w:szCs w:val="24"/>
        </w:rPr>
        <w:t>sociedade</w:t>
      </w:r>
      <w:r w:rsidRPr="00886AE3">
        <w:rPr>
          <w:rFonts w:ascii="Times New Roman" w:hAnsi="Times New Roman"/>
          <w:b/>
          <w:sz w:val="24"/>
          <w:szCs w:val="24"/>
        </w:rPr>
        <w:t>.</w:t>
      </w:r>
    </w:p>
    <w:p w:rsidR="00187C64" w:rsidRPr="00886AE3" w:rsidRDefault="00187C64" w:rsidP="00187C6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87C64" w:rsidRPr="00886AE3" w:rsidRDefault="00187C64" w:rsidP="00187C6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>Ementa:</w:t>
      </w:r>
    </w:p>
    <w:p w:rsidR="00187C64" w:rsidRPr="00886AE3" w:rsidRDefault="00187C64" w:rsidP="00187C64">
      <w:pPr>
        <w:spacing w:after="0" w:line="36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>“</w:t>
      </w:r>
      <w:r w:rsidR="00053A1B" w:rsidRPr="00053A1B">
        <w:rPr>
          <w:rFonts w:ascii="Times New Roman" w:hAnsi="Times New Roman"/>
          <w:b/>
          <w:bCs/>
          <w:sz w:val="24"/>
          <w:szCs w:val="24"/>
        </w:rPr>
        <w:t xml:space="preserve">Autoriza a Regularização com a transferência de imóvel para fins de manutenção da empresa </w:t>
      </w:r>
      <w:proofErr w:type="spellStart"/>
      <w:r w:rsidR="00053A1B" w:rsidRPr="00053A1B">
        <w:rPr>
          <w:rFonts w:ascii="Times New Roman" w:hAnsi="Times New Roman"/>
          <w:b/>
          <w:bCs/>
          <w:sz w:val="24"/>
          <w:szCs w:val="24"/>
        </w:rPr>
        <w:t>Multigel</w:t>
      </w:r>
      <w:proofErr w:type="spellEnd"/>
      <w:r w:rsidR="00053A1B" w:rsidRPr="00053A1B">
        <w:rPr>
          <w:rFonts w:ascii="Times New Roman" w:hAnsi="Times New Roman"/>
          <w:b/>
          <w:bCs/>
          <w:sz w:val="24"/>
          <w:szCs w:val="24"/>
        </w:rPr>
        <w:t xml:space="preserve"> Indústria e Comércio, Importação e Exportação de Produtos para Saúde </w:t>
      </w:r>
      <w:proofErr w:type="spellStart"/>
      <w:r w:rsidR="00053A1B" w:rsidRPr="00053A1B">
        <w:rPr>
          <w:rFonts w:ascii="Times New Roman" w:hAnsi="Times New Roman"/>
          <w:b/>
          <w:bCs/>
          <w:sz w:val="24"/>
          <w:szCs w:val="24"/>
        </w:rPr>
        <w:t>Ltda</w:t>
      </w:r>
      <w:proofErr w:type="spellEnd"/>
      <w:r w:rsidR="00053A1B" w:rsidRPr="00053A1B">
        <w:rPr>
          <w:rFonts w:ascii="Times New Roman" w:hAnsi="Times New Roman"/>
          <w:b/>
          <w:bCs/>
          <w:sz w:val="24"/>
          <w:szCs w:val="24"/>
        </w:rPr>
        <w:t xml:space="preserve"> e dá outras providências</w:t>
      </w:r>
      <w:r w:rsidRPr="00886AE3">
        <w:rPr>
          <w:rFonts w:ascii="Times New Roman" w:hAnsi="Times New Roman"/>
          <w:b/>
          <w:sz w:val="24"/>
          <w:szCs w:val="24"/>
        </w:rPr>
        <w:t xml:space="preserve">.” </w:t>
      </w:r>
    </w:p>
    <w:p w:rsidR="00187C64" w:rsidRPr="00886AE3" w:rsidRDefault="00187C64" w:rsidP="00187C64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ab/>
        <w:t>I- Relatório</w:t>
      </w:r>
    </w:p>
    <w:p w:rsidR="00187C64" w:rsidRPr="009A0E08" w:rsidRDefault="00187C64" w:rsidP="00187C64">
      <w:pPr>
        <w:tabs>
          <w:tab w:val="left" w:pos="1701"/>
        </w:tabs>
        <w:spacing w:after="0"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886AE3">
        <w:rPr>
          <w:rFonts w:ascii="Times New Roman" w:hAnsi="Times New Roman"/>
          <w:sz w:val="24"/>
          <w:szCs w:val="24"/>
        </w:rPr>
        <w:t>Reunidos às 1</w:t>
      </w:r>
      <w:r w:rsidR="00027487">
        <w:rPr>
          <w:rFonts w:ascii="Times New Roman" w:hAnsi="Times New Roman"/>
          <w:sz w:val="24"/>
          <w:szCs w:val="24"/>
        </w:rPr>
        <w:t>8h0</w:t>
      </w:r>
      <w:r w:rsidR="003E1B50">
        <w:rPr>
          <w:rFonts w:ascii="Times New Roman" w:hAnsi="Times New Roman"/>
          <w:sz w:val="24"/>
          <w:szCs w:val="24"/>
        </w:rPr>
        <w:t>0min a Comissão</w:t>
      </w:r>
      <w:r w:rsidRPr="00886AE3">
        <w:rPr>
          <w:rFonts w:ascii="Times New Roman" w:hAnsi="Times New Roman"/>
          <w:sz w:val="24"/>
          <w:szCs w:val="24"/>
        </w:rPr>
        <w:t xml:space="preserve"> Permanentes de Justiça, Legislação, Redação, Finanças e Orçame</w:t>
      </w:r>
      <w:r w:rsidR="003E1B50">
        <w:rPr>
          <w:rFonts w:ascii="Times New Roman" w:hAnsi="Times New Roman"/>
          <w:sz w:val="24"/>
          <w:szCs w:val="24"/>
        </w:rPr>
        <w:t xml:space="preserve">ntos, para análise </w:t>
      </w:r>
      <w:r w:rsidRPr="00886AE3">
        <w:rPr>
          <w:rFonts w:ascii="Times New Roman" w:hAnsi="Times New Roman"/>
          <w:sz w:val="24"/>
          <w:szCs w:val="24"/>
        </w:rPr>
        <w:t>da matéria que</w:t>
      </w:r>
      <w:r w:rsidR="00EC3B0A">
        <w:rPr>
          <w:rFonts w:ascii="Times New Roman" w:hAnsi="Times New Roman"/>
          <w:sz w:val="24"/>
          <w:szCs w:val="24"/>
        </w:rPr>
        <w:t xml:space="preserve"> </w:t>
      </w:r>
      <w:r w:rsidR="003E1B50">
        <w:rPr>
          <w:rFonts w:ascii="Times New Roman" w:hAnsi="Times New Roman"/>
          <w:sz w:val="24"/>
          <w:szCs w:val="24"/>
        </w:rPr>
        <w:t>nos</w:t>
      </w:r>
      <w:r w:rsidR="000D23F3">
        <w:rPr>
          <w:rFonts w:ascii="Times New Roman" w:hAnsi="Times New Roman"/>
          <w:sz w:val="24"/>
          <w:szCs w:val="24"/>
        </w:rPr>
        <w:t xml:space="preserve"> traz o </w:t>
      </w:r>
      <w:r w:rsidR="00053A1B">
        <w:rPr>
          <w:rFonts w:ascii="Times New Roman" w:hAnsi="Times New Roman"/>
          <w:sz w:val="24"/>
          <w:szCs w:val="24"/>
        </w:rPr>
        <w:t xml:space="preserve">Substitutivo nº 01/2024 ao </w:t>
      </w:r>
      <w:r w:rsidR="000D23F3">
        <w:rPr>
          <w:rFonts w:ascii="Times New Roman" w:hAnsi="Times New Roman"/>
          <w:sz w:val="24"/>
          <w:szCs w:val="24"/>
        </w:rPr>
        <w:t>Projeto de Lei</w:t>
      </w:r>
      <w:r w:rsidR="00053A1B">
        <w:rPr>
          <w:rFonts w:ascii="Times New Roman" w:hAnsi="Times New Roman"/>
          <w:sz w:val="24"/>
          <w:szCs w:val="24"/>
        </w:rPr>
        <w:t xml:space="preserve"> Nº 006</w:t>
      </w:r>
      <w:r w:rsidR="00A64764">
        <w:rPr>
          <w:rFonts w:ascii="Times New Roman" w:hAnsi="Times New Roman"/>
          <w:sz w:val="24"/>
          <w:szCs w:val="24"/>
        </w:rPr>
        <w:t>/2024</w:t>
      </w:r>
      <w:r w:rsidRPr="00886AE3">
        <w:rPr>
          <w:rFonts w:ascii="Times New Roman" w:hAnsi="Times New Roman"/>
          <w:sz w:val="24"/>
          <w:szCs w:val="24"/>
        </w:rPr>
        <w:t xml:space="preserve"> de iniciativa do Senhor Prefeito Municipal, que vem a Câmara Municipal </w:t>
      </w:r>
      <w:r w:rsidR="00D72984" w:rsidRPr="00D72984">
        <w:rPr>
          <w:rFonts w:ascii="Times New Roman" w:hAnsi="Times New Roman"/>
          <w:bCs/>
          <w:sz w:val="24"/>
          <w:szCs w:val="24"/>
        </w:rPr>
        <w:t xml:space="preserve">dispor </w:t>
      </w:r>
      <w:r w:rsidR="009A0E08" w:rsidRPr="009A0E08">
        <w:rPr>
          <w:rFonts w:ascii="Times New Roman" w:hAnsi="Times New Roman"/>
          <w:bCs/>
          <w:sz w:val="24"/>
          <w:szCs w:val="24"/>
        </w:rPr>
        <w:t>sobre</w:t>
      </w:r>
      <w:r w:rsidR="00A64764">
        <w:rPr>
          <w:rFonts w:ascii="Times New Roman" w:hAnsi="Times New Roman"/>
          <w:bCs/>
          <w:sz w:val="24"/>
          <w:szCs w:val="24"/>
        </w:rPr>
        <w:t xml:space="preserve"> a</w:t>
      </w:r>
      <w:r w:rsidR="000C121A">
        <w:rPr>
          <w:rFonts w:ascii="Times New Roman" w:hAnsi="Times New Roman"/>
          <w:bCs/>
          <w:sz w:val="24"/>
          <w:szCs w:val="24"/>
        </w:rPr>
        <w:t xml:space="preserve"> </w:t>
      </w:r>
      <w:r w:rsidR="00053A1B" w:rsidRPr="00053A1B">
        <w:rPr>
          <w:rFonts w:ascii="Times New Roman" w:hAnsi="Times New Roman"/>
          <w:bCs/>
          <w:sz w:val="24"/>
          <w:szCs w:val="24"/>
        </w:rPr>
        <w:t>Autoriza</w:t>
      </w:r>
      <w:r w:rsidR="00053A1B">
        <w:rPr>
          <w:rFonts w:ascii="Times New Roman" w:hAnsi="Times New Roman"/>
          <w:bCs/>
          <w:sz w:val="24"/>
          <w:szCs w:val="24"/>
        </w:rPr>
        <w:t>ção</w:t>
      </w:r>
      <w:r w:rsidR="00053A1B" w:rsidRPr="00053A1B">
        <w:rPr>
          <w:rFonts w:ascii="Times New Roman" w:hAnsi="Times New Roman"/>
          <w:bCs/>
          <w:sz w:val="24"/>
          <w:szCs w:val="24"/>
        </w:rPr>
        <w:t xml:space="preserve"> a Regularização com a transferência de imóvel para fins de manutenção da empresa </w:t>
      </w:r>
      <w:proofErr w:type="spellStart"/>
      <w:r w:rsidR="00053A1B" w:rsidRPr="00053A1B">
        <w:rPr>
          <w:rFonts w:ascii="Times New Roman" w:hAnsi="Times New Roman"/>
          <w:bCs/>
          <w:sz w:val="24"/>
          <w:szCs w:val="24"/>
        </w:rPr>
        <w:t>Multigel</w:t>
      </w:r>
      <w:proofErr w:type="spellEnd"/>
      <w:r w:rsidR="00053A1B" w:rsidRPr="00053A1B">
        <w:rPr>
          <w:rFonts w:ascii="Times New Roman" w:hAnsi="Times New Roman"/>
          <w:bCs/>
          <w:sz w:val="24"/>
          <w:szCs w:val="24"/>
        </w:rPr>
        <w:t xml:space="preserve"> Indústria e Comércio, Importação e Exportação de Produtos para Saúde </w:t>
      </w:r>
      <w:proofErr w:type="spellStart"/>
      <w:r w:rsidR="00053A1B" w:rsidRPr="00053A1B">
        <w:rPr>
          <w:rFonts w:ascii="Times New Roman" w:hAnsi="Times New Roman"/>
          <w:bCs/>
          <w:sz w:val="24"/>
          <w:szCs w:val="24"/>
        </w:rPr>
        <w:t>Ltda</w:t>
      </w:r>
      <w:proofErr w:type="spellEnd"/>
      <w:r w:rsidR="00053A1B" w:rsidRPr="00053A1B">
        <w:rPr>
          <w:rFonts w:ascii="Times New Roman" w:hAnsi="Times New Roman"/>
          <w:bCs/>
          <w:sz w:val="24"/>
          <w:szCs w:val="24"/>
        </w:rPr>
        <w:t xml:space="preserve"> e dá outras providências</w:t>
      </w:r>
      <w:r w:rsidRPr="009A0E08">
        <w:rPr>
          <w:rFonts w:ascii="Times New Roman" w:hAnsi="Times New Roman"/>
          <w:sz w:val="24"/>
          <w:szCs w:val="24"/>
        </w:rPr>
        <w:t>.</w:t>
      </w:r>
    </w:p>
    <w:p w:rsidR="00886AE3" w:rsidRPr="009A0E08" w:rsidRDefault="00886AE3" w:rsidP="00187C64">
      <w:pPr>
        <w:tabs>
          <w:tab w:val="left" w:pos="1701"/>
        </w:tabs>
        <w:spacing w:after="0"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:rsidR="00187C64" w:rsidRPr="00886AE3" w:rsidRDefault="00187C64" w:rsidP="00187C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ab/>
        <w:t>II- Fundamentação</w:t>
      </w:r>
    </w:p>
    <w:p w:rsidR="0054272A" w:rsidRPr="009A0E08" w:rsidRDefault="00187C64" w:rsidP="00AE5046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ab/>
      </w:r>
      <w:r w:rsidR="00AE5046">
        <w:rPr>
          <w:rFonts w:ascii="Times New Roman" w:hAnsi="Times New Roman"/>
          <w:b/>
          <w:sz w:val="24"/>
          <w:szCs w:val="24"/>
        </w:rPr>
        <w:t xml:space="preserve">    </w:t>
      </w:r>
      <w:r w:rsidRPr="00886AE3">
        <w:rPr>
          <w:rFonts w:ascii="Times New Roman" w:hAnsi="Times New Roman"/>
          <w:sz w:val="24"/>
          <w:szCs w:val="24"/>
        </w:rPr>
        <w:t>Conforme mencionado na justificativa apresentada pelo Executivo, o</w:t>
      </w:r>
      <w:r w:rsidRPr="00886AE3">
        <w:rPr>
          <w:rFonts w:ascii="Times New Roman" w:eastAsia="Times New Roman" w:hAnsi="Times New Roman" w:cs="Times New Roman"/>
          <w:sz w:val="24"/>
          <w:szCs w:val="24"/>
        </w:rPr>
        <w:t xml:space="preserve"> Projeto </w:t>
      </w:r>
      <w:r w:rsidR="00053A1B" w:rsidRPr="00053A1B">
        <w:rPr>
          <w:rFonts w:ascii="Times New Roman" w:hAnsi="Times New Roman"/>
          <w:bCs/>
          <w:sz w:val="24"/>
          <w:szCs w:val="24"/>
        </w:rPr>
        <w:t xml:space="preserve">Autoriza a Regularização com a transferência de imóvel para fins de manutenção da empresa </w:t>
      </w:r>
      <w:proofErr w:type="spellStart"/>
      <w:r w:rsidR="00053A1B" w:rsidRPr="00053A1B">
        <w:rPr>
          <w:rFonts w:ascii="Times New Roman" w:hAnsi="Times New Roman"/>
          <w:bCs/>
          <w:sz w:val="24"/>
          <w:szCs w:val="24"/>
        </w:rPr>
        <w:t>Multigel</w:t>
      </w:r>
      <w:proofErr w:type="spellEnd"/>
      <w:r w:rsidR="00053A1B" w:rsidRPr="00053A1B">
        <w:rPr>
          <w:rFonts w:ascii="Times New Roman" w:hAnsi="Times New Roman"/>
          <w:bCs/>
          <w:sz w:val="24"/>
          <w:szCs w:val="24"/>
        </w:rPr>
        <w:t xml:space="preserve"> Indústria e Comércio, Importação e Exportação de Produtos para Saúde </w:t>
      </w:r>
      <w:proofErr w:type="spellStart"/>
      <w:r w:rsidR="00053A1B" w:rsidRPr="00053A1B">
        <w:rPr>
          <w:rFonts w:ascii="Times New Roman" w:hAnsi="Times New Roman"/>
          <w:bCs/>
          <w:sz w:val="24"/>
          <w:szCs w:val="24"/>
        </w:rPr>
        <w:t>Ltda</w:t>
      </w:r>
      <w:proofErr w:type="spellEnd"/>
      <w:r w:rsidR="00053A1B" w:rsidRPr="00053A1B">
        <w:rPr>
          <w:rFonts w:ascii="Times New Roman" w:hAnsi="Times New Roman"/>
          <w:bCs/>
          <w:sz w:val="24"/>
          <w:szCs w:val="24"/>
        </w:rPr>
        <w:t xml:space="preserve"> e dá outras providências</w:t>
      </w:r>
      <w:r w:rsidR="0054272A" w:rsidRPr="009A0E08">
        <w:rPr>
          <w:rFonts w:ascii="Times New Roman" w:hAnsi="Times New Roman"/>
          <w:sz w:val="24"/>
          <w:szCs w:val="24"/>
        </w:rPr>
        <w:t>.</w:t>
      </w:r>
    </w:p>
    <w:p w:rsidR="00187C64" w:rsidRPr="00886AE3" w:rsidRDefault="009F0E89" w:rsidP="00187C64">
      <w:pPr>
        <w:tabs>
          <w:tab w:val="left" w:pos="1680"/>
        </w:tabs>
        <w:spacing w:line="360" w:lineRule="auto"/>
        <w:ind w:firstLine="1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</w:t>
      </w:r>
      <w:r w:rsidR="00187C64" w:rsidRPr="00886AE3">
        <w:rPr>
          <w:rFonts w:ascii="Times New Roman" w:hAnsi="Times New Roman"/>
          <w:bCs/>
          <w:sz w:val="24"/>
          <w:szCs w:val="24"/>
        </w:rPr>
        <w:t>eferido projeto de lei encontra-se devidamente iniciado, não contendo nenhum vicio capaz de maculá-lo. Da mesma forma é constitucional e legal, não afrontando qualquer dispositivo da Constituição da Republica nem da Legislação Infraconstitucional em vigor.</w:t>
      </w:r>
    </w:p>
    <w:p w:rsidR="00187C64" w:rsidRPr="00886AE3" w:rsidRDefault="00187C64" w:rsidP="00187C64">
      <w:pPr>
        <w:tabs>
          <w:tab w:val="left" w:pos="1680"/>
        </w:tabs>
        <w:spacing w:line="360" w:lineRule="auto"/>
        <w:ind w:firstLine="1680"/>
        <w:jc w:val="both"/>
        <w:rPr>
          <w:rFonts w:ascii="Times New Roman" w:hAnsi="Times New Roman"/>
          <w:bCs/>
          <w:sz w:val="24"/>
          <w:szCs w:val="24"/>
        </w:rPr>
      </w:pPr>
      <w:r w:rsidRPr="00886AE3">
        <w:rPr>
          <w:rFonts w:ascii="Times New Roman" w:hAnsi="Times New Roman"/>
          <w:bCs/>
          <w:sz w:val="24"/>
          <w:szCs w:val="24"/>
        </w:rPr>
        <w:t>Inicialmente, cumpre observar que a matéria encontra-se no nível de competência do Executivo, por força da Constituição Federal e da Lei Orgânica Municipal.</w:t>
      </w:r>
    </w:p>
    <w:p w:rsidR="00187C64" w:rsidRPr="00886AE3" w:rsidRDefault="00187C64" w:rsidP="00187C64">
      <w:pPr>
        <w:tabs>
          <w:tab w:val="left" w:pos="1680"/>
        </w:tabs>
        <w:spacing w:line="360" w:lineRule="auto"/>
        <w:ind w:firstLine="1680"/>
        <w:jc w:val="both"/>
        <w:rPr>
          <w:rFonts w:ascii="Times New Roman" w:hAnsi="Times New Roman"/>
          <w:bCs/>
          <w:sz w:val="24"/>
          <w:szCs w:val="24"/>
        </w:rPr>
      </w:pPr>
      <w:r w:rsidRPr="00886AE3">
        <w:rPr>
          <w:rFonts w:ascii="Times New Roman" w:hAnsi="Times New Roman"/>
          <w:bCs/>
          <w:sz w:val="24"/>
          <w:szCs w:val="24"/>
        </w:rPr>
        <w:lastRenderedPageBreak/>
        <w:t>Quanto a iniciativa, também não merece reparo, uma vez que é do Executivo Municipal a iniciativa de apresentar proposições desta natureza.</w:t>
      </w:r>
    </w:p>
    <w:p w:rsidR="00187C64" w:rsidRPr="00886AE3" w:rsidRDefault="00187C64" w:rsidP="00187C64">
      <w:pPr>
        <w:tabs>
          <w:tab w:val="left" w:pos="1680"/>
        </w:tabs>
        <w:spacing w:line="360" w:lineRule="auto"/>
        <w:ind w:firstLine="1680"/>
        <w:jc w:val="both"/>
        <w:rPr>
          <w:rFonts w:ascii="Times New Roman" w:hAnsi="Times New Roman"/>
          <w:bCs/>
          <w:sz w:val="24"/>
          <w:szCs w:val="24"/>
        </w:rPr>
      </w:pPr>
      <w:r w:rsidRPr="00886AE3">
        <w:rPr>
          <w:rFonts w:ascii="Times New Roman" w:hAnsi="Times New Roman"/>
          <w:bCs/>
          <w:sz w:val="24"/>
          <w:szCs w:val="24"/>
        </w:rPr>
        <w:t>No que tange a técnica legislativa e ao rito legislativo, insta observar que a proposição não merece retoques, uma vez que respeitados os dispositivos legais.</w:t>
      </w:r>
    </w:p>
    <w:p w:rsidR="00187C64" w:rsidRPr="00886AE3" w:rsidRDefault="00187C64" w:rsidP="00187C64">
      <w:pPr>
        <w:spacing w:line="360" w:lineRule="auto"/>
        <w:ind w:firstLine="1701"/>
        <w:jc w:val="both"/>
        <w:rPr>
          <w:rFonts w:ascii="Times New Roman" w:hAnsi="Times New Roman"/>
          <w:bCs/>
          <w:sz w:val="24"/>
          <w:szCs w:val="24"/>
        </w:rPr>
      </w:pPr>
      <w:r w:rsidRPr="00886AE3">
        <w:rPr>
          <w:rFonts w:ascii="Times New Roman" w:hAnsi="Times New Roman"/>
          <w:bCs/>
          <w:sz w:val="24"/>
          <w:szCs w:val="24"/>
        </w:rPr>
        <w:t xml:space="preserve">Em relação ao mérito da questão, vale observar que a proposição </w:t>
      </w:r>
      <w:r w:rsidRPr="00886AE3">
        <w:rPr>
          <w:rFonts w:ascii="Times New Roman" w:hAnsi="Times New Roman"/>
          <w:sz w:val="24"/>
          <w:szCs w:val="24"/>
        </w:rPr>
        <w:t>está correta</w:t>
      </w:r>
      <w:r w:rsidRPr="00886AE3">
        <w:rPr>
          <w:rFonts w:ascii="Times New Roman" w:hAnsi="Times New Roman"/>
          <w:bCs/>
          <w:sz w:val="24"/>
          <w:szCs w:val="24"/>
        </w:rPr>
        <w:t>.</w:t>
      </w:r>
    </w:p>
    <w:p w:rsidR="000C121A" w:rsidRDefault="000C121A" w:rsidP="00187C64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87C64" w:rsidRPr="00886AE3" w:rsidRDefault="00187C64" w:rsidP="00187C64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>III- Conclusão</w:t>
      </w:r>
    </w:p>
    <w:p w:rsidR="00187C64" w:rsidRPr="00886AE3" w:rsidRDefault="003E1B50" w:rsidP="00187C64">
      <w:p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 Relator</w:t>
      </w:r>
      <w:r w:rsidR="00187C64" w:rsidRPr="00886AE3">
        <w:rPr>
          <w:rFonts w:ascii="Times New Roman" w:hAnsi="Times New Roman"/>
          <w:sz w:val="24"/>
          <w:szCs w:val="24"/>
        </w:rPr>
        <w:t xml:space="preserve"> da Comissão Permanente de Justiça, Legislação, Redação, Finanças e Orçamentos</w:t>
      </w:r>
      <w:r>
        <w:rPr>
          <w:rFonts w:ascii="Times New Roman" w:hAnsi="Times New Roman"/>
          <w:sz w:val="24"/>
          <w:szCs w:val="24"/>
        </w:rPr>
        <w:t>, conclui</w:t>
      </w:r>
      <w:r w:rsidR="00187C64" w:rsidRPr="00886AE3">
        <w:rPr>
          <w:rFonts w:ascii="Times New Roman" w:hAnsi="Times New Roman"/>
          <w:sz w:val="24"/>
          <w:szCs w:val="24"/>
        </w:rPr>
        <w:t xml:space="preserve"> pela constitucionalidade e legalidade da matéria do Projeto de Lei.</w:t>
      </w:r>
    </w:p>
    <w:p w:rsidR="00886AE3" w:rsidRDefault="00187C64" w:rsidP="00187C64">
      <w:p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6AE3">
        <w:rPr>
          <w:rFonts w:ascii="Times New Roman" w:hAnsi="Times New Roman"/>
          <w:sz w:val="24"/>
          <w:szCs w:val="24"/>
        </w:rPr>
        <w:tab/>
      </w:r>
    </w:p>
    <w:p w:rsidR="00187C64" w:rsidRPr="00886AE3" w:rsidRDefault="00187C64" w:rsidP="00886AE3">
      <w:pPr>
        <w:tabs>
          <w:tab w:val="left" w:pos="1701"/>
        </w:tabs>
        <w:spacing w:after="0" w:line="360" w:lineRule="auto"/>
        <w:ind w:firstLine="1843"/>
        <w:jc w:val="both"/>
        <w:rPr>
          <w:rFonts w:ascii="Times New Roman" w:hAnsi="Times New Roman"/>
          <w:sz w:val="24"/>
          <w:szCs w:val="24"/>
        </w:rPr>
      </w:pPr>
      <w:r w:rsidRPr="00886AE3">
        <w:rPr>
          <w:rFonts w:ascii="Times New Roman" w:hAnsi="Times New Roman"/>
          <w:sz w:val="24"/>
          <w:szCs w:val="24"/>
        </w:rPr>
        <w:t>Colhendo a opinião e votos dos</w:t>
      </w:r>
      <w:r w:rsidR="003E1B50">
        <w:rPr>
          <w:rFonts w:ascii="Times New Roman" w:hAnsi="Times New Roman"/>
          <w:sz w:val="24"/>
          <w:szCs w:val="24"/>
        </w:rPr>
        <w:t xml:space="preserve"> Senhores Vereadores Presidente e Membro</w:t>
      </w:r>
      <w:r w:rsidRPr="00886AE3">
        <w:rPr>
          <w:rFonts w:ascii="Times New Roman" w:hAnsi="Times New Roman"/>
          <w:sz w:val="24"/>
          <w:szCs w:val="24"/>
        </w:rPr>
        <w:t xml:space="preserve"> da Comissão Permanente de Justiça, Legislação,</w:t>
      </w:r>
      <w:r w:rsidR="003E1B50">
        <w:rPr>
          <w:rFonts w:ascii="Times New Roman" w:hAnsi="Times New Roman"/>
          <w:sz w:val="24"/>
          <w:szCs w:val="24"/>
        </w:rPr>
        <w:t xml:space="preserve"> Redação, Finanças</w:t>
      </w:r>
      <w:r w:rsidRPr="00886AE3">
        <w:rPr>
          <w:rFonts w:ascii="Times New Roman" w:hAnsi="Times New Roman"/>
          <w:sz w:val="24"/>
          <w:szCs w:val="24"/>
        </w:rPr>
        <w:t>, que se manifestam conforme o entendimento do relator.</w:t>
      </w:r>
    </w:p>
    <w:p w:rsidR="00187C64" w:rsidRPr="00886AE3" w:rsidRDefault="00187C64" w:rsidP="00187C64">
      <w:p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7C64" w:rsidRPr="00886AE3" w:rsidRDefault="003E1B50" w:rsidP="00187C64">
      <w:p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Assim dentro das Comissão Permanente</w:t>
      </w:r>
      <w:r w:rsidR="00187C64" w:rsidRPr="00886AE3">
        <w:rPr>
          <w:rFonts w:ascii="Times New Roman" w:hAnsi="Times New Roman"/>
          <w:sz w:val="24"/>
          <w:szCs w:val="24"/>
        </w:rPr>
        <w:t xml:space="preserve"> de Justiça, Legislação, Redação, Finanças e Orçamentos, seus integrantes opinam unanimement</w:t>
      </w:r>
      <w:r w:rsidR="00886AE3" w:rsidRPr="00886AE3">
        <w:rPr>
          <w:rFonts w:ascii="Times New Roman" w:hAnsi="Times New Roman"/>
          <w:sz w:val="24"/>
          <w:szCs w:val="24"/>
        </w:rPr>
        <w:t>e pelo envio do Projeto de Lei</w:t>
      </w:r>
      <w:bookmarkStart w:id="0" w:name="_GoBack"/>
      <w:bookmarkEnd w:id="0"/>
      <w:r w:rsidR="00187C64" w:rsidRPr="00886AE3">
        <w:rPr>
          <w:rFonts w:ascii="Times New Roman" w:hAnsi="Times New Roman"/>
          <w:sz w:val="24"/>
          <w:szCs w:val="24"/>
        </w:rPr>
        <w:t>, para apreciação soberana do plenário.</w:t>
      </w:r>
    </w:p>
    <w:p w:rsidR="00187C64" w:rsidRPr="00886AE3" w:rsidRDefault="00187C64" w:rsidP="00187C64">
      <w:pPr>
        <w:tabs>
          <w:tab w:val="left" w:pos="567"/>
          <w:tab w:val="left" w:pos="1701"/>
        </w:tabs>
        <w:spacing w:after="0"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187C64" w:rsidRPr="00886AE3" w:rsidRDefault="00187C64" w:rsidP="00187C64">
      <w:pPr>
        <w:tabs>
          <w:tab w:val="left" w:pos="567"/>
          <w:tab w:val="left" w:pos="1701"/>
        </w:tabs>
        <w:spacing w:after="0"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886AE3">
        <w:rPr>
          <w:rFonts w:ascii="Times New Roman" w:hAnsi="Times New Roman"/>
          <w:sz w:val="24"/>
          <w:szCs w:val="24"/>
        </w:rPr>
        <w:tab/>
      </w:r>
      <w:r w:rsidRPr="00886AE3">
        <w:rPr>
          <w:rFonts w:ascii="Times New Roman" w:hAnsi="Times New Roman"/>
          <w:sz w:val="24"/>
          <w:szCs w:val="24"/>
        </w:rPr>
        <w:tab/>
        <w:t>S.M.J.</w:t>
      </w:r>
    </w:p>
    <w:p w:rsidR="00187C64" w:rsidRPr="00886AE3" w:rsidRDefault="00187C64" w:rsidP="00187C64">
      <w:pPr>
        <w:tabs>
          <w:tab w:val="left" w:pos="567"/>
          <w:tab w:val="left" w:pos="1701"/>
        </w:tabs>
        <w:spacing w:after="0"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886AE3">
        <w:rPr>
          <w:rFonts w:ascii="Times New Roman" w:hAnsi="Times New Roman"/>
          <w:sz w:val="24"/>
          <w:szCs w:val="24"/>
        </w:rPr>
        <w:tab/>
      </w:r>
      <w:r w:rsidRPr="00886AE3">
        <w:rPr>
          <w:rFonts w:ascii="Times New Roman" w:hAnsi="Times New Roman"/>
          <w:sz w:val="24"/>
          <w:szCs w:val="24"/>
        </w:rPr>
        <w:tab/>
        <w:t>Este é o parecer.</w:t>
      </w:r>
    </w:p>
    <w:p w:rsidR="00187C64" w:rsidRPr="00886AE3" w:rsidRDefault="00187C64" w:rsidP="00187C64">
      <w:pPr>
        <w:tabs>
          <w:tab w:val="left" w:pos="567"/>
        </w:tabs>
        <w:spacing w:after="0"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886AE3">
        <w:rPr>
          <w:rFonts w:ascii="Times New Roman" w:hAnsi="Times New Roman"/>
          <w:sz w:val="24"/>
          <w:szCs w:val="24"/>
        </w:rPr>
        <w:tab/>
      </w:r>
      <w:r w:rsidRPr="00886AE3">
        <w:rPr>
          <w:rFonts w:ascii="Times New Roman" w:hAnsi="Times New Roman"/>
          <w:sz w:val="24"/>
          <w:szCs w:val="24"/>
        </w:rPr>
        <w:tab/>
      </w:r>
    </w:p>
    <w:p w:rsidR="00187C64" w:rsidRPr="005F179A" w:rsidRDefault="00AE5046" w:rsidP="00187C64">
      <w:pPr>
        <w:tabs>
          <w:tab w:val="left" w:pos="1701"/>
        </w:tabs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Sala das Comissões,</w:t>
      </w:r>
      <w:r w:rsidR="00A64764">
        <w:rPr>
          <w:rFonts w:ascii="Times New Roman" w:hAnsi="Times New Roman"/>
          <w:sz w:val="24"/>
          <w:szCs w:val="24"/>
        </w:rPr>
        <w:t xml:space="preserve"> 08</w:t>
      </w:r>
      <w:r w:rsidR="007C4F5D">
        <w:rPr>
          <w:rFonts w:ascii="Times New Roman" w:hAnsi="Times New Roman"/>
          <w:sz w:val="24"/>
          <w:szCs w:val="24"/>
        </w:rPr>
        <w:t xml:space="preserve"> de </w:t>
      </w:r>
      <w:r w:rsidR="00A64764">
        <w:rPr>
          <w:rFonts w:ascii="Times New Roman" w:hAnsi="Times New Roman"/>
          <w:sz w:val="24"/>
          <w:szCs w:val="24"/>
        </w:rPr>
        <w:t>abril de 2024</w:t>
      </w:r>
      <w:r w:rsidR="007C4F5D">
        <w:rPr>
          <w:rFonts w:ascii="Times New Roman" w:hAnsi="Times New Roman"/>
          <w:sz w:val="24"/>
          <w:szCs w:val="24"/>
        </w:rPr>
        <w:t>.</w:t>
      </w:r>
    </w:p>
    <w:p w:rsidR="00187C64" w:rsidRPr="00886AE3" w:rsidRDefault="00187C64" w:rsidP="00187C64">
      <w:pPr>
        <w:tabs>
          <w:tab w:val="left" w:pos="2268"/>
        </w:tabs>
        <w:spacing w:after="0" w:line="360" w:lineRule="auto"/>
        <w:ind w:left="1080" w:hanging="1080"/>
        <w:jc w:val="both"/>
        <w:rPr>
          <w:rFonts w:ascii="Times New Roman" w:hAnsi="Times New Roman"/>
          <w:sz w:val="24"/>
          <w:szCs w:val="24"/>
        </w:rPr>
      </w:pPr>
    </w:p>
    <w:p w:rsidR="00A64764" w:rsidRPr="00886AE3" w:rsidRDefault="00A64764" w:rsidP="00A64764">
      <w:pPr>
        <w:tabs>
          <w:tab w:val="left" w:pos="2268"/>
        </w:tabs>
        <w:spacing w:after="0" w:line="360" w:lineRule="auto"/>
        <w:ind w:left="1080" w:hanging="1080"/>
        <w:jc w:val="both"/>
        <w:rPr>
          <w:rFonts w:ascii="Times New Roman" w:hAnsi="Times New Roman"/>
          <w:sz w:val="24"/>
          <w:szCs w:val="24"/>
        </w:rPr>
      </w:pPr>
    </w:p>
    <w:p w:rsidR="00A64764" w:rsidRDefault="00A64764" w:rsidP="00A647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Francisco de Assis Mendes                                        Regiane Rosangela Marques</w:t>
      </w:r>
    </w:p>
    <w:p w:rsidR="00A64764" w:rsidRDefault="00A64764" w:rsidP="00A6476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Presidente da CP-</w:t>
      </w:r>
      <w:proofErr w:type="spellStart"/>
      <w:r>
        <w:rPr>
          <w:rFonts w:ascii="Times New Roman" w:hAnsi="Times New Roman"/>
          <w:b/>
          <w:sz w:val="24"/>
          <w:szCs w:val="24"/>
        </w:rPr>
        <w:t>JLRFOs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Relatora da CP-</w:t>
      </w:r>
      <w:proofErr w:type="spellStart"/>
      <w:r>
        <w:rPr>
          <w:rFonts w:ascii="Times New Roman" w:hAnsi="Times New Roman"/>
          <w:b/>
          <w:sz w:val="24"/>
          <w:szCs w:val="24"/>
        </w:rPr>
        <w:t>JLRFOs</w:t>
      </w:r>
      <w:proofErr w:type="spellEnd"/>
    </w:p>
    <w:p w:rsidR="00A64764" w:rsidRDefault="00A64764" w:rsidP="00A647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4764" w:rsidRDefault="00A64764" w:rsidP="00A647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4764" w:rsidRDefault="00A64764" w:rsidP="00A647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João Guilherme Carvalho da Silva</w:t>
      </w:r>
    </w:p>
    <w:p w:rsidR="00A64764" w:rsidRDefault="00A64764" w:rsidP="00A647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Membro da CP-</w:t>
      </w:r>
      <w:proofErr w:type="spellStart"/>
      <w:r>
        <w:rPr>
          <w:rFonts w:ascii="Times New Roman" w:hAnsi="Times New Roman"/>
          <w:b/>
          <w:sz w:val="24"/>
          <w:szCs w:val="24"/>
        </w:rPr>
        <w:t>JLRFOs</w:t>
      </w:r>
      <w:proofErr w:type="spellEnd"/>
    </w:p>
    <w:p w:rsidR="00886AE3" w:rsidRPr="00886AE3" w:rsidRDefault="00886AE3" w:rsidP="00A64764">
      <w:pPr>
        <w:spacing w:after="0" w:line="360" w:lineRule="auto"/>
        <w:jc w:val="both"/>
        <w:rPr>
          <w:sz w:val="24"/>
          <w:szCs w:val="24"/>
        </w:rPr>
      </w:pPr>
    </w:p>
    <w:sectPr w:rsidR="00886AE3" w:rsidRPr="00886AE3" w:rsidSect="00673680">
      <w:headerReference w:type="default" r:id="rId6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B47" w:rsidRDefault="00F71B47" w:rsidP="002F1453">
      <w:pPr>
        <w:spacing w:after="0" w:line="240" w:lineRule="auto"/>
      </w:pPr>
      <w:r>
        <w:separator/>
      </w:r>
    </w:p>
  </w:endnote>
  <w:endnote w:type="continuationSeparator" w:id="0">
    <w:p w:rsidR="00F71B47" w:rsidRDefault="00F71B47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B47" w:rsidRDefault="00F71B47" w:rsidP="002F1453">
      <w:pPr>
        <w:spacing w:after="0" w:line="240" w:lineRule="auto"/>
      </w:pPr>
      <w:r>
        <w:separator/>
      </w:r>
    </w:p>
  </w:footnote>
  <w:footnote w:type="continuationSeparator" w:id="0">
    <w:p w:rsidR="00F71B47" w:rsidRDefault="00F71B47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453" w:rsidRDefault="002F1453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397B05B5" wp14:editId="3F96B8D6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CÂMARA MUNICIPAL DE SILVIANÓPOLIS</w:t>
    </w:r>
  </w:p>
  <w:p w:rsidR="002F1453" w:rsidRPr="003D7FE4" w:rsidRDefault="002F1453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:rsidR="002F1453" w:rsidRDefault="002F14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62D6"/>
    <w:rsid w:val="00027487"/>
    <w:rsid w:val="00053A1B"/>
    <w:rsid w:val="0005584C"/>
    <w:rsid w:val="00071885"/>
    <w:rsid w:val="000756E9"/>
    <w:rsid w:val="000958BB"/>
    <w:rsid w:val="000B0E19"/>
    <w:rsid w:val="000C121A"/>
    <w:rsid w:val="000D23F3"/>
    <w:rsid w:val="000E3B54"/>
    <w:rsid w:val="00101ACF"/>
    <w:rsid w:val="00140311"/>
    <w:rsid w:val="00175BEF"/>
    <w:rsid w:val="00184F04"/>
    <w:rsid w:val="00187C64"/>
    <w:rsid w:val="001C3C20"/>
    <w:rsid w:val="001D7A54"/>
    <w:rsid w:val="001E58F2"/>
    <w:rsid w:val="001F484B"/>
    <w:rsid w:val="0020074F"/>
    <w:rsid w:val="0022248F"/>
    <w:rsid w:val="0023697D"/>
    <w:rsid w:val="002378E1"/>
    <w:rsid w:val="00240667"/>
    <w:rsid w:val="00253B9B"/>
    <w:rsid w:val="00267F67"/>
    <w:rsid w:val="00273D78"/>
    <w:rsid w:val="00282140"/>
    <w:rsid w:val="002A03DE"/>
    <w:rsid w:val="002A3DFB"/>
    <w:rsid w:val="002B6120"/>
    <w:rsid w:val="002B63C9"/>
    <w:rsid w:val="002B7BDE"/>
    <w:rsid w:val="002C50CF"/>
    <w:rsid w:val="002D6901"/>
    <w:rsid w:val="002E4F97"/>
    <w:rsid w:val="002F1453"/>
    <w:rsid w:val="002F5872"/>
    <w:rsid w:val="00331979"/>
    <w:rsid w:val="00333CD2"/>
    <w:rsid w:val="00361056"/>
    <w:rsid w:val="00373C21"/>
    <w:rsid w:val="003776E6"/>
    <w:rsid w:val="00393405"/>
    <w:rsid w:val="003B25AE"/>
    <w:rsid w:val="003E1B50"/>
    <w:rsid w:val="00405A06"/>
    <w:rsid w:val="004102E7"/>
    <w:rsid w:val="00491D88"/>
    <w:rsid w:val="00495482"/>
    <w:rsid w:val="004A498B"/>
    <w:rsid w:val="004A645B"/>
    <w:rsid w:val="004B6283"/>
    <w:rsid w:val="004E37C1"/>
    <w:rsid w:val="004E656E"/>
    <w:rsid w:val="00514329"/>
    <w:rsid w:val="00526480"/>
    <w:rsid w:val="00533BC9"/>
    <w:rsid w:val="0054272A"/>
    <w:rsid w:val="005642EA"/>
    <w:rsid w:val="00573B21"/>
    <w:rsid w:val="00576ADE"/>
    <w:rsid w:val="005967F6"/>
    <w:rsid w:val="005C75ED"/>
    <w:rsid w:val="005E1106"/>
    <w:rsid w:val="005F179A"/>
    <w:rsid w:val="005F4FA9"/>
    <w:rsid w:val="006054EF"/>
    <w:rsid w:val="00610F06"/>
    <w:rsid w:val="00611AB4"/>
    <w:rsid w:val="00623E67"/>
    <w:rsid w:val="00637EBA"/>
    <w:rsid w:val="0065288D"/>
    <w:rsid w:val="00661848"/>
    <w:rsid w:val="00672B31"/>
    <w:rsid w:val="00672FE5"/>
    <w:rsid w:val="00673680"/>
    <w:rsid w:val="006815D6"/>
    <w:rsid w:val="006C156B"/>
    <w:rsid w:val="006C3CA9"/>
    <w:rsid w:val="006D14F9"/>
    <w:rsid w:val="006D7DFD"/>
    <w:rsid w:val="006E2324"/>
    <w:rsid w:val="0072365A"/>
    <w:rsid w:val="0075727C"/>
    <w:rsid w:val="00783EBC"/>
    <w:rsid w:val="00790867"/>
    <w:rsid w:val="00794232"/>
    <w:rsid w:val="007B2E2C"/>
    <w:rsid w:val="007C4F5D"/>
    <w:rsid w:val="007D774A"/>
    <w:rsid w:val="007E0A3C"/>
    <w:rsid w:val="007F4588"/>
    <w:rsid w:val="0080578A"/>
    <w:rsid w:val="008072F1"/>
    <w:rsid w:val="00807AD5"/>
    <w:rsid w:val="00807BFE"/>
    <w:rsid w:val="0083241A"/>
    <w:rsid w:val="00857783"/>
    <w:rsid w:val="00886AE3"/>
    <w:rsid w:val="008B2FF2"/>
    <w:rsid w:val="008E66CF"/>
    <w:rsid w:val="008F321F"/>
    <w:rsid w:val="009006DC"/>
    <w:rsid w:val="00944E95"/>
    <w:rsid w:val="0094628A"/>
    <w:rsid w:val="0095342C"/>
    <w:rsid w:val="00971E79"/>
    <w:rsid w:val="00976E3A"/>
    <w:rsid w:val="009A0E08"/>
    <w:rsid w:val="009F0E89"/>
    <w:rsid w:val="00A20F00"/>
    <w:rsid w:val="00A43EA2"/>
    <w:rsid w:val="00A62741"/>
    <w:rsid w:val="00A64764"/>
    <w:rsid w:val="00AD39B4"/>
    <w:rsid w:val="00AD3D23"/>
    <w:rsid w:val="00AE5046"/>
    <w:rsid w:val="00AF70DB"/>
    <w:rsid w:val="00B03DDF"/>
    <w:rsid w:val="00B27ECC"/>
    <w:rsid w:val="00B44312"/>
    <w:rsid w:val="00B64A8E"/>
    <w:rsid w:val="00B71CBB"/>
    <w:rsid w:val="00B74988"/>
    <w:rsid w:val="00BA08D8"/>
    <w:rsid w:val="00BA2F02"/>
    <w:rsid w:val="00BA3581"/>
    <w:rsid w:val="00BA35FA"/>
    <w:rsid w:val="00BB6670"/>
    <w:rsid w:val="00BD1F11"/>
    <w:rsid w:val="00BF7B59"/>
    <w:rsid w:val="00C351DF"/>
    <w:rsid w:val="00C87253"/>
    <w:rsid w:val="00C87582"/>
    <w:rsid w:val="00C878F2"/>
    <w:rsid w:val="00C87E78"/>
    <w:rsid w:val="00C94856"/>
    <w:rsid w:val="00C9641D"/>
    <w:rsid w:val="00D043FF"/>
    <w:rsid w:val="00D21022"/>
    <w:rsid w:val="00D72984"/>
    <w:rsid w:val="00D7328A"/>
    <w:rsid w:val="00DD1206"/>
    <w:rsid w:val="00DF4098"/>
    <w:rsid w:val="00DF61A9"/>
    <w:rsid w:val="00E01462"/>
    <w:rsid w:val="00E10A88"/>
    <w:rsid w:val="00E113C3"/>
    <w:rsid w:val="00E17C26"/>
    <w:rsid w:val="00E60B1B"/>
    <w:rsid w:val="00E73FF9"/>
    <w:rsid w:val="00E83595"/>
    <w:rsid w:val="00E91262"/>
    <w:rsid w:val="00EA4740"/>
    <w:rsid w:val="00EB0870"/>
    <w:rsid w:val="00EB4163"/>
    <w:rsid w:val="00EC103C"/>
    <w:rsid w:val="00EC3B0A"/>
    <w:rsid w:val="00ED6047"/>
    <w:rsid w:val="00EF219E"/>
    <w:rsid w:val="00EF36CA"/>
    <w:rsid w:val="00F021E6"/>
    <w:rsid w:val="00F04075"/>
    <w:rsid w:val="00F126C2"/>
    <w:rsid w:val="00F12C81"/>
    <w:rsid w:val="00F247F9"/>
    <w:rsid w:val="00F700FD"/>
    <w:rsid w:val="00F71B47"/>
    <w:rsid w:val="00F83007"/>
    <w:rsid w:val="00FC3975"/>
    <w:rsid w:val="00FD180B"/>
    <w:rsid w:val="00FE19B2"/>
    <w:rsid w:val="00FE1F02"/>
    <w:rsid w:val="00FE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2B2D7-9A91-4391-9440-47B45ABE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">
    <w:name w:val="Title"/>
    <w:basedOn w:val="Normal"/>
    <w:link w:val="TtuloChar"/>
    <w:qFormat/>
    <w:rsid w:val="00C87E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87E7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Normal1">
    <w:name w:val="Normal1"/>
    <w:rsid w:val="00187C64"/>
    <w:pPr>
      <w:spacing w:after="0"/>
    </w:pPr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2</cp:revision>
  <cp:lastPrinted>2023-09-11T18:28:00Z</cp:lastPrinted>
  <dcterms:created xsi:type="dcterms:W3CDTF">2024-04-08T19:22:00Z</dcterms:created>
  <dcterms:modified xsi:type="dcterms:W3CDTF">2024-04-08T19:22:00Z</dcterms:modified>
</cp:coreProperties>
</file>