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0B132188" w:rsidR="00176234" w:rsidRDefault="00EA367F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51403C">
        <w:rPr>
          <w:rFonts w:ascii="Arial" w:hAnsi="Arial" w:cs="Arial"/>
          <w:sz w:val="26"/>
          <w:szCs w:val="26"/>
        </w:rPr>
        <w:t>3</w:t>
      </w:r>
      <w:r w:rsidR="00061B7C" w:rsidRPr="00DF4E59">
        <w:rPr>
          <w:rFonts w:ascii="Arial" w:hAnsi="Arial" w:cs="Arial"/>
          <w:sz w:val="26"/>
          <w:szCs w:val="26"/>
        </w:rPr>
        <w:t xml:space="preserve">ª </w:t>
      </w:r>
      <w:r w:rsidR="00E95EAF" w:rsidRPr="00DF4E59">
        <w:rPr>
          <w:rFonts w:ascii="Arial" w:hAnsi="Arial" w:cs="Arial"/>
          <w:sz w:val="26"/>
          <w:szCs w:val="26"/>
        </w:rPr>
        <w:t xml:space="preserve">REUNIÃO </w:t>
      </w:r>
      <w:r w:rsidR="000743CD" w:rsidRPr="00DF4E59">
        <w:rPr>
          <w:rFonts w:ascii="Arial" w:hAnsi="Arial" w:cs="Arial"/>
          <w:sz w:val="26"/>
          <w:szCs w:val="26"/>
        </w:rPr>
        <w:t>ORDINÁRIA</w:t>
      </w:r>
      <w:r w:rsidR="00513257" w:rsidRPr="00DF4E59">
        <w:rPr>
          <w:rFonts w:ascii="Arial" w:hAnsi="Arial" w:cs="Arial"/>
          <w:sz w:val="26"/>
          <w:szCs w:val="26"/>
        </w:rPr>
        <w:t xml:space="preserve"> DO ANO 202</w:t>
      </w:r>
      <w:r w:rsidR="00C570DF">
        <w:rPr>
          <w:rFonts w:ascii="Arial" w:hAnsi="Arial" w:cs="Arial"/>
          <w:sz w:val="26"/>
          <w:szCs w:val="26"/>
        </w:rPr>
        <w:t>4</w:t>
      </w:r>
    </w:p>
    <w:p w14:paraId="0DEF38A4" w14:textId="77777777" w:rsidR="00B775B1" w:rsidRPr="00DF4E59" w:rsidRDefault="00B775B1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2EEDD5C8" w:rsidR="007E5C8A" w:rsidRPr="006036C4" w:rsidRDefault="00F11327" w:rsidP="00BF5E36">
      <w:pPr>
        <w:jc w:val="both"/>
        <w:rPr>
          <w:rFonts w:ascii="Arial" w:hAnsi="Arial" w:cs="Arial"/>
          <w:sz w:val="26"/>
          <w:szCs w:val="26"/>
        </w:rPr>
      </w:pPr>
      <w:r w:rsidRPr="003E49B8">
        <w:rPr>
          <w:rFonts w:ascii="Arial" w:hAnsi="Arial" w:cs="Arial"/>
          <w:sz w:val="26"/>
          <w:szCs w:val="26"/>
        </w:rPr>
        <w:t xml:space="preserve">Ao </w:t>
      </w:r>
      <w:r w:rsidR="0051403C">
        <w:rPr>
          <w:rFonts w:ascii="Arial" w:hAnsi="Arial" w:cs="Arial"/>
          <w:sz w:val="26"/>
          <w:szCs w:val="26"/>
        </w:rPr>
        <w:t>sexto</w:t>
      </w:r>
      <w:r w:rsidR="00B775B1">
        <w:rPr>
          <w:rFonts w:ascii="Arial" w:hAnsi="Arial" w:cs="Arial"/>
          <w:sz w:val="26"/>
          <w:szCs w:val="26"/>
        </w:rPr>
        <w:t xml:space="preserve"> dia</w:t>
      </w:r>
      <w:r w:rsidR="007752FB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>do mês de</w:t>
      </w:r>
      <w:r w:rsidR="00CA278A" w:rsidRPr="003E49B8">
        <w:rPr>
          <w:rFonts w:ascii="Arial" w:hAnsi="Arial" w:cs="Arial"/>
          <w:sz w:val="26"/>
          <w:szCs w:val="26"/>
        </w:rPr>
        <w:t xml:space="preserve"> </w:t>
      </w:r>
      <w:r w:rsidR="0051403C">
        <w:rPr>
          <w:rFonts w:ascii="Arial" w:hAnsi="Arial" w:cs="Arial"/>
          <w:sz w:val="26"/>
          <w:szCs w:val="26"/>
        </w:rPr>
        <w:t>maio</w:t>
      </w:r>
      <w:r w:rsidR="00AA0D57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 xml:space="preserve">do </w:t>
      </w:r>
      <w:r w:rsidR="00770A8F" w:rsidRPr="00DF4E59">
        <w:rPr>
          <w:rFonts w:ascii="Arial" w:hAnsi="Arial" w:cs="Arial"/>
          <w:sz w:val="26"/>
          <w:szCs w:val="26"/>
        </w:rPr>
        <w:t xml:space="preserve">ano de </w:t>
      </w:r>
      <w:r w:rsidR="00443914" w:rsidRPr="00DF4E59">
        <w:rPr>
          <w:rFonts w:ascii="Arial" w:hAnsi="Arial" w:cs="Arial"/>
          <w:sz w:val="26"/>
          <w:szCs w:val="26"/>
        </w:rPr>
        <w:t>dois mil e vinte</w:t>
      </w:r>
      <w:r w:rsidR="007B0172" w:rsidRPr="00DF4E59">
        <w:rPr>
          <w:rFonts w:ascii="Arial" w:hAnsi="Arial" w:cs="Arial"/>
          <w:sz w:val="26"/>
          <w:szCs w:val="26"/>
        </w:rPr>
        <w:t xml:space="preserve"> e </w:t>
      </w:r>
      <w:r w:rsidR="00C570DF">
        <w:rPr>
          <w:rFonts w:ascii="Arial" w:hAnsi="Arial" w:cs="Arial"/>
          <w:sz w:val="26"/>
          <w:szCs w:val="26"/>
        </w:rPr>
        <w:t>quatro</w:t>
      </w:r>
      <w:r w:rsidR="00770A8F" w:rsidRPr="00DF4E59">
        <w:rPr>
          <w:rFonts w:ascii="Arial" w:hAnsi="Arial" w:cs="Arial"/>
          <w:sz w:val="26"/>
          <w:szCs w:val="26"/>
        </w:rPr>
        <w:t xml:space="preserve">, às </w:t>
      </w:r>
      <w:r w:rsidR="00737114" w:rsidRPr="00DF4E59">
        <w:rPr>
          <w:rFonts w:ascii="Arial" w:hAnsi="Arial" w:cs="Arial"/>
          <w:sz w:val="26"/>
          <w:szCs w:val="26"/>
        </w:rPr>
        <w:t>19</w:t>
      </w:r>
      <w:r w:rsidR="00770A8F" w:rsidRPr="00DF4E59">
        <w:rPr>
          <w:rFonts w:ascii="Arial" w:hAnsi="Arial" w:cs="Arial"/>
          <w:sz w:val="26"/>
          <w:szCs w:val="26"/>
        </w:rPr>
        <w:t>:</w:t>
      </w:r>
      <w:r w:rsidR="009659BB" w:rsidRPr="00DF4E59">
        <w:rPr>
          <w:rFonts w:ascii="Arial" w:hAnsi="Arial" w:cs="Arial"/>
          <w:sz w:val="26"/>
          <w:szCs w:val="26"/>
        </w:rPr>
        <w:t>00</w:t>
      </w:r>
      <w:r w:rsidR="00770A8F" w:rsidRPr="00DF4E59">
        <w:rPr>
          <w:rFonts w:ascii="Arial" w:hAnsi="Arial" w:cs="Arial"/>
          <w:sz w:val="26"/>
          <w:szCs w:val="26"/>
        </w:rPr>
        <w:t>h</w:t>
      </w:r>
      <w:r w:rsidR="00CB1DDB" w:rsidRPr="00DF4E59">
        <w:rPr>
          <w:rFonts w:ascii="Arial" w:hAnsi="Arial" w:cs="Arial"/>
          <w:sz w:val="26"/>
          <w:szCs w:val="26"/>
        </w:rPr>
        <w:t>, “sob a proteção de Deus” e m</w:t>
      </w:r>
      <w:r w:rsidR="00E95EAF" w:rsidRPr="00DF4E59">
        <w:rPr>
          <w:rFonts w:ascii="Arial" w:hAnsi="Arial" w:cs="Arial"/>
          <w:sz w:val="26"/>
          <w:szCs w:val="26"/>
        </w:rPr>
        <w:t xml:space="preserve">ediante quórum regimental, 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. Presidente, </w:t>
      </w:r>
      <w:r w:rsidR="00936B7B" w:rsidRPr="0071696D">
        <w:rPr>
          <w:rFonts w:ascii="Arial" w:hAnsi="Arial" w:cs="Arial"/>
          <w:sz w:val="26"/>
          <w:szCs w:val="26"/>
        </w:rPr>
        <w:t>Degiane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 declarou aberta a sessão. Presentes os Senhores Vereadores: Ana Tereza Beral</w:t>
      </w:r>
      <w:r w:rsidR="002F209F">
        <w:rPr>
          <w:rFonts w:ascii="Arial" w:hAnsi="Arial" w:cs="Arial"/>
          <w:sz w:val="26"/>
          <w:szCs w:val="26"/>
        </w:rPr>
        <w:t>do, Degiane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, </w:t>
      </w:r>
      <w:r w:rsidR="0051403C" w:rsidRPr="0071696D">
        <w:rPr>
          <w:rFonts w:ascii="Arial" w:hAnsi="Arial" w:cs="Arial"/>
          <w:sz w:val="26"/>
          <w:szCs w:val="26"/>
        </w:rPr>
        <w:t>Francisco de Assis Mendes</w:t>
      </w:r>
      <w:r w:rsidR="0051403C">
        <w:rPr>
          <w:rFonts w:ascii="Arial" w:hAnsi="Arial" w:cs="Arial"/>
          <w:sz w:val="26"/>
          <w:szCs w:val="26"/>
        </w:rPr>
        <w:t xml:space="preserve">, </w:t>
      </w:r>
      <w:r w:rsidR="00936B7B" w:rsidRPr="00DF4E59">
        <w:rPr>
          <w:rFonts w:ascii="Arial" w:hAnsi="Arial" w:cs="Arial"/>
          <w:sz w:val="26"/>
          <w:szCs w:val="26"/>
        </w:rPr>
        <w:t>João Guilherme Carvalho da Silva, Osmar Benedito dos Reis, Mauri Cassemiro de Almeida, Rosana de Paiva, Regiane Rosângela Marques, Viviane Aparecida Nery Silva</w:t>
      </w:r>
      <w:r w:rsidR="00BF5E36">
        <w:rPr>
          <w:rFonts w:ascii="Arial" w:hAnsi="Arial" w:cs="Arial"/>
          <w:sz w:val="26"/>
          <w:szCs w:val="26"/>
        </w:rPr>
        <w:t xml:space="preserve">. </w:t>
      </w:r>
      <w:r w:rsidR="009659BB" w:rsidRPr="008C72CB">
        <w:rPr>
          <w:rFonts w:ascii="Arial" w:hAnsi="Arial" w:cs="Arial"/>
          <w:sz w:val="26"/>
          <w:szCs w:val="26"/>
        </w:rPr>
        <w:t xml:space="preserve">Dando início aos trabalhos, 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>. Presidente pediu a</w:t>
      </w:r>
      <w:r w:rsidR="00134D29" w:rsidRPr="008C72CB">
        <w:rPr>
          <w:rFonts w:ascii="Arial" w:hAnsi="Arial" w:cs="Arial"/>
          <w:sz w:val="26"/>
          <w:szCs w:val="26"/>
        </w:rPr>
        <w:t xml:space="preserve"> Secretári</w:t>
      </w:r>
      <w:r w:rsidR="009659BB" w:rsidRPr="008C72C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</w:t>
      </w:r>
      <w:r w:rsidRPr="008C72CB">
        <w:rPr>
          <w:rFonts w:ascii="Arial" w:hAnsi="Arial" w:cs="Arial"/>
          <w:sz w:val="26"/>
          <w:szCs w:val="26"/>
        </w:rPr>
        <w:t>para fazer a leitura das ma</w:t>
      </w:r>
      <w:r w:rsidR="00E006CF" w:rsidRPr="008C72CB">
        <w:rPr>
          <w:rFonts w:ascii="Arial" w:hAnsi="Arial" w:cs="Arial"/>
          <w:sz w:val="26"/>
          <w:szCs w:val="26"/>
        </w:rPr>
        <w:t>térias destinadas ao expediente:</w:t>
      </w:r>
      <w:r w:rsidR="00BF5E36">
        <w:rPr>
          <w:rFonts w:ascii="Arial" w:hAnsi="Arial" w:cs="Arial"/>
          <w:sz w:val="26"/>
          <w:szCs w:val="26"/>
        </w:rPr>
        <w:t xml:space="preserve"> </w:t>
      </w:r>
      <w:r w:rsidR="00B57BA2" w:rsidRPr="006036C4">
        <w:rPr>
          <w:rFonts w:ascii="Arial" w:hAnsi="Arial" w:cs="Arial"/>
          <w:b/>
          <w:sz w:val="26"/>
          <w:szCs w:val="26"/>
        </w:rPr>
        <w:t>Do Executivo:</w:t>
      </w:r>
      <w:r w:rsidR="00B57BA2" w:rsidRPr="006036C4">
        <w:rPr>
          <w:rFonts w:ascii="Arial" w:hAnsi="Arial" w:cs="Arial"/>
          <w:sz w:val="26"/>
          <w:szCs w:val="26"/>
        </w:rPr>
        <w:t xml:space="preserve"> </w:t>
      </w:r>
      <w:r w:rsidR="0051403C" w:rsidRPr="006036C4">
        <w:rPr>
          <w:rFonts w:ascii="Arial" w:hAnsi="Arial" w:cs="Arial"/>
          <w:sz w:val="26"/>
          <w:szCs w:val="26"/>
        </w:rPr>
        <w:t>Requerimento Nº 012/2024, que solicita votação de turno único ao Projeto de Lei Nº 013/2024 que Altera a Lei Municipal nº 1060/2024. Segunda discussão ao Projeto de Lei Nº 008/2024 para fixar o valor dos subsídios do Prefeito, Vice-Prefeito e Secretários Municipais do Poder Executivo.</w:t>
      </w:r>
      <w:r w:rsidR="006036C4">
        <w:rPr>
          <w:rFonts w:ascii="Arial" w:hAnsi="Arial" w:cs="Arial"/>
          <w:sz w:val="26"/>
          <w:szCs w:val="26"/>
        </w:rPr>
        <w:t xml:space="preserve"> </w:t>
      </w:r>
      <w:r w:rsidR="008A40B2" w:rsidRPr="006036C4">
        <w:rPr>
          <w:rFonts w:ascii="Arial" w:hAnsi="Arial" w:cs="Arial"/>
          <w:b/>
          <w:sz w:val="26"/>
          <w:szCs w:val="26"/>
        </w:rPr>
        <w:t xml:space="preserve">Do Legislativo: </w:t>
      </w:r>
      <w:r w:rsidR="0051403C" w:rsidRPr="006036C4">
        <w:rPr>
          <w:rFonts w:ascii="Arial" w:hAnsi="Arial" w:cs="Arial"/>
          <w:sz w:val="26"/>
          <w:szCs w:val="26"/>
        </w:rPr>
        <w:t>Segunda discussão ao Projeto de Decreto Legislativo Nº 001/2024 que fixa o subsídio dos agentes políticos do Poder Legislativo para a próxima Legislatura 2025/2028, permanecendo o mesmo Valor da legislatura anterior para os vereadores que forem eleitos a partir de 01/01/2025.</w:t>
      </w:r>
      <w:r w:rsidR="006036C4">
        <w:rPr>
          <w:rFonts w:ascii="Arial" w:hAnsi="Arial" w:cs="Arial"/>
          <w:sz w:val="26"/>
          <w:szCs w:val="26"/>
        </w:rPr>
        <w:t xml:space="preserve"> </w:t>
      </w:r>
      <w:r w:rsidR="0051403C" w:rsidRPr="006036C4">
        <w:rPr>
          <w:rFonts w:ascii="Arial" w:hAnsi="Arial" w:cs="Arial"/>
          <w:sz w:val="26"/>
          <w:szCs w:val="26"/>
        </w:rPr>
        <w:t>Ata da 12ª Reunião Ordinária de 2024 para apreciação.</w:t>
      </w:r>
      <w:r w:rsidR="006036C4">
        <w:rPr>
          <w:rFonts w:ascii="Arial" w:hAnsi="Arial" w:cs="Arial"/>
          <w:sz w:val="26"/>
          <w:szCs w:val="26"/>
        </w:rPr>
        <w:t xml:space="preserve"> </w:t>
      </w:r>
      <w:r w:rsidR="00B57BA2" w:rsidRPr="00D75000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D75000">
        <w:rPr>
          <w:rFonts w:ascii="Arial" w:hAnsi="Arial" w:cs="Arial"/>
          <w:sz w:val="26"/>
          <w:szCs w:val="26"/>
        </w:rPr>
        <w:t xml:space="preserve"> </w:t>
      </w:r>
      <w:r w:rsidR="00104B7D" w:rsidRPr="00D75000">
        <w:rPr>
          <w:rFonts w:ascii="Arial" w:hAnsi="Arial" w:cs="Arial"/>
          <w:sz w:val="26"/>
          <w:szCs w:val="26"/>
        </w:rPr>
        <w:t>Não consta</w:t>
      </w:r>
      <w:r w:rsidR="00B57BA2" w:rsidRPr="00D75000">
        <w:rPr>
          <w:rFonts w:ascii="Arial" w:hAnsi="Arial" w:cs="Arial"/>
          <w:sz w:val="26"/>
          <w:szCs w:val="26"/>
        </w:rPr>
        <w:t>.</w:t>
      </w:r>
      <w:r w:rsidR="00BF5E36">
        <w:rPr>
          <w:rFonts w:ascii="Arial" w:hAnsi="Arial" w:cs="Arial"/>
          <w:sz w:val="26"/>
          <w:szCs w:val="26"/>
        </w:rPr>
        <w:t xml:space="preserve"> </w:t>
      </w:r>
      <w:r w:rsidR="00B264FE" w:rsidRPr="00D75000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 Sr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. Presidente passa a palavra a Secretária para a leitura das matérias destinadas a </w:t>
      </w:r>
      <w:r w:rsidR="00B264FE" w:rsidRPr="00D75000">
        <w:rPr>
          <w:rFonts w:ascii="Arial" w:hAnsi="Arial" w:cs="Arial"/>
          <w:b/>
          <w:sz w:val="26"/>
          <w:szCs w:val="26"/>
        </w:rPr>
        <w:t>Ordem do Dia</w:t>
      </w:r>
      <w:r w:rsidR="00BF5E36">
        <w:rPr>
          <w:rFonts w:ascii="Arial" w:hAnsi="Arial" w:cs="Arial"/>
          <w:sz w:val="26"/>
          <w:szCs w:val="26"/>
        </w:rPr>
        <w:t xml:space="preserve">: </w:t>
      </w:r>
      <w:r w:rsidR="00E14769" w:rsidRPr="00E14769">
        <w:rPr>
          <w:rFonts w:ascii="Arial" w:hAnsi="Arial" w:cs="Arial"/>
          <w:sz w:val="26"/>
          <w:szCs w:val="26"/>
        </w:rPr>
        <w:t xml:space="preserve">Votação </w:t>
      </w:r>
      <w:r w:rsidR="00E42680">
        <w:rPr>
          <w:rFonts w:ascii="Arial" w:hAnsi="Arial" w:cs="Arial"/>
          <w:sz w:val="26"/>
          <w:szCs w:val="26"/>
        </w:rPr>
        <w:t>de Turno Único</w:t>
      </w:r>
      <w:r w:rsidR="00E026F5">
        <w:rPr>
          <w:rFonts w:ascii="Arial" w:hAnsi="Arial" w:cs="Arial"/>
          <w:sz w:val="26"/>
          <w:szCs w:val="26"/>
        </w:rPr>
        <w:t xml:space="preserve"> do </w:t>
      </w:r>
      <w:r w:rsidR="0051403C" w:rsidRPr="0051403C">
        <w:rPr>
          <w:rFonts w:ascii="Arial" w:hAnsi="Arial" w:cs="Arial"/>
          <w:sz w:val="26"/>
          <w:szCs w:val="26"/>
        </w:rPr>
        <w:t>Requerimento Nº 012/2024, que solicita votação de turno único ao Projeto de Lei Nº 013/2024 que Altera a Lei Municipal nº 1060/2024</w:t>
      </w:r>
      <w:r w:rsidR="00E14769">
        <w:rPr>
          <w:rFonts w:ascii="Arial" w:hAnsi="Arial" w:cs="Arial"/>
          <w:sz w:val="26"/>
          <w:szCs w:val="26"/>
        </w:rPr>
        <w:t xml:space="preserve">, </w:t>
      </w:r>
      <w:r w:rsidR="00E14769" w:rsidRPr="00E14769">
        <w:rPr>
          <w:rFonts w:ascii="Arial" w:hAnsi="Arial" w:cs="Arial"/>
          <w:sz w:val="26"/>
          <w:szCs w:val="26"/>
        </w:rPr>
        <w:t>colocad</w:t>
      </w:r>
      <w:r w:rsidR="00E42680">
        <w:rPr>
          <w:rFonts w:ascii="Arial" w:hAnsi="Arial" w:cs="Arial"/>
          <w:sz w:val="26"/>
          <w:szCs w:val="26"/>
        </w:rPr>
        <w:t>o</w:t>
      </w:r>
      <w:r w:rsidR="00E14769" w:rsidRPr="00E14769">
        <w:rPr>
          <w:rFonts w:ascii="Arial" w:hAnsi="Arial" w:cs="Arial"/>
          <w:sz w:val="26"/>
          <w:szCs w:val="26"/>
        </w:rPr>
        <w:t xml:space="preserve"> em deliberação e votação foi aprovad</w:t>
      </w:r>
      <w:r w:rsidR="00E42680">
        <w:rPr>
          <w:rFonts w:ascii="Arial" w:hAnsi="Arial" w:cs="Arial"/>
          <w:sz w:val="26"/>
          <w:szCs w:val="26"/>
        </w:rPr>
        <w:t>o</w:t>
      </w:r>
      <w:r w:rsidR="00E14769" w:rsidRPr="00E14769">
        <w:rPr>
          <w:rFonts w:ascii="Arial" w:hAnsi="Arial" w:cs="Arial"/>
          <w:sz w:val="26"/>
          <w:szCs w:val="26"/>
        </w:rPr>
        <w:t xml:space="preserve"> por </w:t>
      </w:r>
      <w:r w:rsidR="0051403C">
        <w:rPr>
          <w:rFonts w:ascii="Arial" w:hAnsi="Arial" w:cs="Arial"/>
          <w:sz w:val="26"/>
          <w:szCs w:val="26"/>
        </w:rPr>
        <w:t>8</w:t>
      </w:r>
      <w:r w:rsidR="00E14769" w:rsidRPr="00E14769">
        <w:rPr>
          <w:rFonts w:ascii="Arial" w:hAnsi="Arial" w:cs="Arial"/>
          <w:sz w:val="26"/>
          <w:szCs w:val="26"/>
        </w:rPr>
        <w:t xml:space="preserve"> votos sim.</w:t>
      </w:r>
      <w:r w:rsidR="00BF5E36">
        <w:rPr>
          <w:rFonts w:ascii="Arial" w:hAnsi="Arial" w:cs="Arial"/>
          <w:sz w:val="26"/>
          <w:szCs w:val="26"/>
        </w:rPr>
        <w:t xml:space="preserve"> </w:t>
      </w:r>
      <w:r w:rsidR="0051403C" w:rsidRPr="0051403C">
        <w:rPr>
          <w:rFonts w:ascii="Arial" w:hAnsi="Arial" w:cs="Arial"/>
          <w:sz w:val="24"/>
          <w:szCs w:val="24"/>
        </w:rPr>
        <w:t xml:space="preserve">Votação de Turno Único ao Projeto de Lei Nº 013/2024 que Altera a Lei Municipal nº </w:t>
      </w:r>
      <w:r w:rsidR="0051403C" w:rsidRPr="006036C4">
        <w:rPr>
          <w:rFonts w:ascii="Arial" w:hAnsi="Arial" w:cs="Arial"/>
          <w:sz w:val="26"/>
          <w:szCs w:val="26"/>
        </w:rPr>
        <w:t xml:space="preserve">1060/2024, colocado em deliberação e votação foi aprovado por 8 votos sim. Votação de Segundo Turno ao Projeto de Lei Nº 008/2024 que fixa o subsídio dos agentes políticos do Poder Executivo, que dentro dos preceitos constitucionais e da Lei Orgânica Municipal, que fixam os valores dos Subsídios aos subsídios dos agentes políticos do Poder Executivo, Prefeito, Vice-Prefeito e Para Secretários Municipais estão no PL, colocado em deliberação e votação foi aprovado por 8 votos sim. Votação de Segundo Turno ao Projeto de Decreto Legislativo Nº 001/2024 que fixa o subsídio dos agentes políticos do Poder Legislativo para a próxima Legislatura 2025/2028, permanecendo o mesmo Valor da legislatura anterior para os vereadores que forem eleitos a partir de 01/01/2025, colocado em deliberação e votação foi aprovado por 8 votos sim. </w:t>
      </w:r>
      <w:r w:rsidR="002F209F" w:rsidRPr="002F209F">
        <w:rPr>
          <w:rFonts w:ascii="Arial" w:hAnsi="Arial" w:cs="Arial"/>
          <w:sz w:val="26"/>
          <w:szCs w:val="26"/>
        </w:rPr>
        <w:t>Votação Simbólica</w:t>
      </w:r>
      <w:r w:rsidR="002F209F">
        <w:rPr>
          <w:rFonts w:ascii="Arial" w:hAnsi="Arial" w:cs="Arial"/>
          <w:sz w:val="26"/>
          <w:szCs w:val="26"/>
        </w:rPr>
        <w:t xml:space="preserve"> da </w:t>
      </w:r>
      <w:r w:rsidR="002F209F" w:rsidRPr="002F209F">
        <w:rPr>
          <w:rFonts w:ascii="Arial" w:hAnsi="Arial" w:cs="Arial"/>
          <w:sz w:val="26"/>
          <w:szCs w:val="26"/>
        </w:rPr>
        <w:t>Ata da 1</w:t>
      </w:r>
      <w:r w:rsidR="0051403C">
        <w:rPr>
          <w:rFonts w:ascii="Arial" w:hAnsi="Arial" w:cs="Arial"/>
          <w:sz w:val="26"/>
          <w:szCs w:val="26"/>
        </w:rPr>
        <w:t>2</w:t>
      </w:r>
      <w:r w:rsidR="002F209F" w:rsidRPr="002F209F">
        <w:rPr>
          <w:rFonts w:ascii="Arial" w:hAnsi="Arial" w:cs="Arial"/>
          <w:sz w:val="26"/>
          <w:szCs w:val="26"/>
        </w:rPr>
        <w:t>ª Reunião Ordinária de 2024</w:t>
      </w:r>
      <w:r w:rsidR="002F209F">
        <w:rPr>
          <w:rFonts w:ascii="Arial" w:hAnsi="Arial" w:cs="Arial"/>
          <w:sz w:val="26"/>
          <w:szCs w:val="26"/>
        </w:rPr>
        <w:t xml:space="preserve">, </w:t>
      </w:r>
      <w:r w:rsidR="002F209F" w:rsidRPr="002F209F">
        <w:rPr>
          <w:rFonts w:ascii="Arial" w:hAnsi="Arial" w:cs="Arial"/>
          <w:sz w:val="26"/>
          <w:szCs w:val="26"/>
        </w:rPr>
        <w:t>colocad</w:t>
      </w:r>
      <w:r w:rsidR="002F209F">
        <w:rPr>
          <w:rFonts w:ascii="Arial" w:hAnsi="Arial" w:cs="Arial"/>
          <w:sz w:val="26"/>
          <w:szCs w:val="26"/>
        </w:rPr>
        <w:t>a</w:t>
      </w:r>
      <w:r w:rsidR="002F209F" w:rsidRPr="002F209F">
        <w:rPr>
          <w:rFonts w:ascii="Arial" w:hAnsi="Arial" w:cs="Arial"/>
          <w:sz w:val="26"/>
          <w:szCs w:val="26"/>
        </w:rPr>
        <w:t xml:space="preserve"> em deliberação e votação foi aprovad</w:t>
      </w:r>
      <w:r w:rsidR="002F209F">
        <w:rPr>
          <w:rFonts w:ascii="Arial" w:hAnsi="Arial" w:cs="Arial"/>
          <w:sz w:val="26"/>
          <w:szCs w:val="26"/>
        </w:rPr>
        <w:t>a</w:t>
      </w:r>
      <w:r w:rsidR="002F209F" w:rsidRPr="002F209F">
        <w:rPr>
          <w:rFonts w:ascii="Arial" w:hAnsi="Arial" w:cs="Arial"/>
          <w:sz w:val="26"/>
          <w:szCs w:val="26"/>
        </w:rPr>
        <w:t xml:space="preserve"> por </w:t>
      </w:r>
      <w:r w:rsidR="0051403C">
        <w:rPr>
          <w:rFonts w:ascii="Arial" w:hAnsi="Arial" w:cs="Arial"/>
          <w:sz w:val="26"/>
          <w:szCs w:val="26"/>
        </w:rPr>
        <w:t>8</w:t>
      </w:r>
      <w:r w:rsidR="002F209F" w:rsidRPr="002F209F">
        <w:rPr>
          <w:rFonts w:ascii="Arial" w:hAnsi="Arial" w:cs="Arial"/>
          <w:sz w:val="26"/>
          <w:szCs w:val="26"/>
        </w:rPr>
        <w:t xml:space="preserve"> votos sim.</w:t>
      </w:r>
      <w:r w:rsidR="006036C4">
        <w:rPr>
          <w:rFonts w:ascii="Arial" w:hAnsi="Arial" w:cs="Arial"/>
          <w:sz w:val="26"/>
          <w:szCs w:val="26"/>
        </w:rPr>
        <w:t xml:space="preserve"> </w:t>
      </w:r>
      <w:r w:rsidR="00401FBF" w:rsidRPr="00B775B1">
        <w:rPr>
          <w:rFonts w:ascii="Arial" w:hAnsi="Arial" w:cs="Arial"/>
          <w:b/>
          <w:sz w:val="26"/>
          <w:szCs w:val="26"/>
        </w:rPr>
        <w:t>Informações Câmara Municipal:</w:t>
      </w:r>
      <w:r w:rsidR="00E026F5">
        <w:rPr>
          <w:rFonts w:ascii="Arial" w:hAnsi="Arial" w:cs="Arial"/>
          <w:sz w:val="26"/>
          <w:szCs w:val="26"/>
        </w:rPr>
        <w:t xml:space="preserve"> </w:t>
      </w:r>
      <w:r w:rsidR="0051403C" w:rsidRPr="0051403C">
        <w:rPr>
          <w:rFonts w:ascii="Arial" w:hAnsi="Arial" w:cs="Arial"/>
          <w:sz w:val="26"/>
          <w:szCs w:val="26"/>
        </w:rPr>
        <w:t>Ofício Nº 026/2024 de 30 de abril de 2024, encaminhando ao Poder Executivo o Projeto de Lei Complementar Nº 003/2024 que alter</w:t>
      </w:r>
      <w:bookmarkStart w:id="0" w:name="_GoBack"/>
      <w:bookmarkEnd w:id="0"/>
      <w:r w:rsidR="0051403C" w:rsidRPr="0051403C">
        <w:rPr>
          <w:rFonts w:ascii="Arial" w:hAnsi="Arial" w:cs="Arial"/>
          <w:sz w:val="26"/>
          <w:szCs w:val="26"/>
        </w:rPr>
        <w:t>a o quadro de pessoal constante da Lei Complementar Nº 02/2018 para regularizar a nomenclatura dos cargos lotados a Estação de Tratamento de Água – ETA.</w:t>
      </w:r>
      <w:r w:rsidR="006036C4">
        <w:rPr>
          <w:rFonts w:ascii="Arial" w:hAnsi="Arial" w:cs="Arial"/>
          <w:sz w:val="28"/>
          <w:szCs w:val="28"/>
        </w:rPr>
        <w:t xml:space="preserve"> </w:t>
      </w:r>
      <w:r w:rsidR="00E006CF" w:rsidRPr="00C570DF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51403C" w:rsidRPr="0051403C">
        <w:rPr>
          <w:rFonts w:ascii="Arial" w:hAnsi="Arial" w:cs="Arial"/>
          <w:sz w:val="26"/>
          <w:szCs w:val="26"/>
        </w:rPr>
        <w:t xml:space="preserve">Ofício </w:t>
      </w:r>
      <w:r w:rsidR="0051403C" w:rsidRPr="0051403C">
        <w:rPr>
          <w:rFonts w:ascii="Arial" w:hAnsi="Arial" w:cs="Arial"/>
          <w:sz w:val="26"/>
          <w:szCs w:val="26"/>
        </w:rPr>
        <w:lastRenderedPageBreak/>
        <w:t>Nº 86/2024 que encaminha ao Poder Legislativo o Projeto de Lei Nº 012/2024 que disciplina o pagamento por desempenho da Saúde Bucal na atenção primária a Saúde de acordo com o estabelecido pelo Ministério da Saúde – Portaria GM/MS Nº 960/2023. Ofício Nº 87/2024 do Poder Executivo que encaminha a Casa o Projeto de Lei Nº 013/2024 que altera a Lei 1.060/2024 que concede auxílios e subvenções as entidades do Terceiro Setor, dando condições de fomentar R$ 30.000,00 para a Tradicional Festa do Rosário de Silvianópolis. Ofício Nº 088/2023 dando publicidade as Leis Municipais 1.062 e 1.063, que respectivamente, versam sobre abertura de crédito especiais nos termos da Lei Aldir Blanc, e, Altera o Artigo 69 da Lei Municipal 851/2014. Convite para a Posse do Secretário Municipal de Agricultura e Meio Ambiente do Município de Silvianópolis, Senhor Ernesto Muniz a ser realizado na Praça Homero Bento Vieira, Praça do Coreto, no dia 07 de maio de 2024, terça-feira às 19h.</w:t>
      </w:r>
      <w:r w:rsidR="006036C4">
        <w:rPr>
          <w:rFonts w:ascii="Arial" w:hAnsi="Arial" w:cs="Arial"/>
          <w:sz w:val="26"/>
          <w:szCs w:val="26"/>
        </w:rPr>
        <w:t xml:space="preserve"> </w:t>
      </w:r>
      <w:r w:rsidR="00E006CF" w:rsidRPr="00C570DF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6036C4">
        <w:rPr>
          <w:rFonts w:ascii="Arial" w:hAnsi="Arial" w:cs="Arial"/>
          <w:sz w:val="26"/>
          <w:szCs w:val="26"/>
        </w:rPr>
        <w:t xml:space="preserve">Não consta. </w:t>
      </w:r>
      <w:r w:rsidR="00BF5E36" w:rsidRPr="006036C4">
        <w:rPr>
          <w:rFonts w:ascii="Arial" w:hAnsi="Arial" w:cs="Arial"/>
          <w:sz w:val="26"/>
          <w:szCs w:val="26"/>
        </w:rPr>
        <w:t xml:space="preserve">Concedida a palavra ao Sr. Vereador João Guilherme C. da Silva </w:t>
      </w:r>
      <w:r w:rsidR="0051403C" w:rsidRPr="006036C4">
        <w:rPr>
          <w:rFonts w:ascii="Arial" w:hAnsi="Arial" w:cs="Arial"/>
          <w:sz w:val="26"/>
          <w:szCs w:val="26"/>
        </w:rPr>
        <w:t>para pedir posicionamento quanto aos entulhos e lixos lançados em área no município. E se expressa sobre as questões de transporte dos Alunos da Escola do Legislativo da Câmara</w:t>
      </w:r>
      <w:r w:rsidR="006036C4">
        <w:rPr>
          <w:rFonts w:ascii="Arial" w:hAnsi="Arial" w:cs="Arial"/>
          <w:sz w:val="26"/>
          <w:szCs w:val="26"/>
        </w:rPr>
        <w:t xml:space="preserve">. </w:t>
      </w:r>
      <w:r w:rsidR="006036C4" w:rsidRPr="006036C4">
        <w:rPr>
          <w:rFonts w:ascii="Arial" w:hAnsi="Arial" w:cs="Arial"/>
          <w:sz w:val="26"/>
          <w:szCs w:val="26"/>
        </w:rPr>
        <w:t>Concedida a palavra</w:t>
      </w:r>
      <w:r w:rsidR="0051403C" w:rsidRPr="006036C4">
        <w:rPr>
          <w:rFonts w:ascii="Arial" w:hAnsi="Arial" w:cs="Arial"/>
          <w:sz w:val="26"/>
          <w:szCs w:val="26"/>
        </w:rPr>
        <w:t xml:space="preserve"> </w:t>
      </w:r>
      <w:r w:rsidR="006036C4" w:rsidRPr="006036C4">
        <w:rPr>
          <w:rFonts w:ascii="Arial" w:hAnsi="Arial" w:cs="Arial"/>
          <w:sz w:val="26"/>
          <w:szCs w:val="26"/>
        </w:rPr>
        <w:t>Sra. V</w:t>
      </w:r>
      <w:r w:rsidR="0051403C" w:rsidRPr="006036C4">
        <w:rPr>
          <w:rFonts w:ascii="Arial" w:hAnsi="Arial" w:cs="Arial"/>
          <w:sz w:val="26"/>
          <w:szCs w:val="26"/>
        </w:rPr>
        <w:t xml:space="preserve">ereadora Presidente Degiane Domingues da Silva responde sobre as questões de </w:t>
      </w:r>
      <w:r w:rsidR="006036C4">
        <w:rPr>
          <w:rFonts w:ascii="Arial" w:hAnsi="Arial" w:cs="Arial"/>
          <w:sz w:val="26"/>
          <w:szCs w:val="26"/>
        </w:rPr>
        <w:t xml:space="preserve">transporte e da obra da Câmara. </w:t>
      </w:r>
      <w:r w:rsidR="006036C4" w:rsidRPr="006036C4">
        <w:rPr>
          <w:rFonts w:ascii="Arial" w:hAnsi="Arial" w:cs="Arial"/>
          <w:sz w:val="26"/>
          <w:szCs w:val="26"/>
        </w:rPr>
        <w:t>Concedida a palavra a Sra. Vereadora Viviane Aparecida Nery Silva</w:t>
      </w:r>
      <w:r w:rsidR="0051403C" w:rsidRPr="006036C4">
        <w:rPr>
          <w:rFonts w:ascii="Arial" w:hAnsi="Arial" w:cs="Arial"/>
          <w:sz w:val="26"/>
          <w:szCs w:val="26"/>
        </w:rPr>
        <w:t xml:space="preserve"> </w:t>
      </w:r>
      <w:r w:rsidR="006036C4" w:rsidRPr="006036C4">
        <w:rPr>
          <w:rFonts w:ascii="Arial" w:hAnsi="Arial" w:cs="Arial"/>
          <w:sz w:val="26"/>
          <w:szCs w:val="26"/>
        </w:rPr>
        <w:t xml:space="preserve">para pedir que </w:t>
      </w:r>
      <w:r w:rsidR="0051403C" w:rsidRPr="006036C4">
        <w:rPr>
          <w:rFonts w:ascii="Arial" w:hAnsi="Arial" w:cs="Arial"/>
          <w:sz w:val="26"/>
          <w:szCs w:val="26"/>
        </w:rPr>
        <w:t>se busque um</w:t>
      </w:r>
      <w:r w:rsidR="006036C4">
        <w:rPr>
          <w:rFonts w:ascii="Arial" w:hAnsi="Arial" w:cs="Arial"/>
          <w:sz w:val="26"/>
          <w:szCs w:val="26"/>
        </w:rPr>
        <w:t xml:space="preserve">a solução quanto ao transporte. </w:t>
      </w:r>
      <w:r w:rsidR="00255706" w:rsidRPr="00DF4E59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DF4E59">
        <w:rPr>
          <w:rFonts w:ascii="Arial" w:hAnsi="Arial" w:cs="Arial"/>
          <w:sz w:val="26"/>
          <w:szCs w:val="26"/>
        </w:rPr>
        <w:t xml:space="preserve">Nada mais havendo 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 Sr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DF4E59">
        <w:rPr>
          <w:rFonts w:ascii="Arial" w:hAnsi="Arial" w:cs="Arial"/>
          <w:sz w:val="26"/>
          <w:szCs w:val="26"/>
        </w:rPr>
        <w:t>n</w:t>
      </w:r>
      <w:r w:rsidR="00222C4F" w:rsidRPr="00DF4E5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DF4E59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667195DA" w14:textId="77777777" w:rsidR="00D75000" w:rsidRDefault="00D75000" w:rsidP="00936B7B">
      <w:pPr>
        <w:jc w:val="both"/>
        <w:rPr>
          <w:rFonts w:ascii="Arial" w:hAnsi="Arial" w:cs="Arial"/>
          <w:sz w:val="26"/>
          <w:szCs w:val="26"/>
        </w:rPr>
      </w:pPr>
    </w:p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Degiane Domingues da Silva</w:t>
      </w:r>
    </w:p>
    <w:p w14:paraId="41A08932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 xml:space="preserve">Mauri Cassemiro de Almeida </w:t>
      </w:r>
    </w:p>
    <w:p w14:paraId="46BC265E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>
        <w:rPr>
          <w:rFonts w:ascii="Arial" w:hAnsi="Arial" w:cs="Arial"/>
          <w:sz w:val="26"/>
          <w:szCs w:val="26"/>
        </w:rPr>
        <w:t>a</w:t>
      </w:r>
      <w:r w:rsidRPr="0071696D">
        <w:rPr>
          <w:rFonts w:ascii="Arial" w:hAnsi="Arial" w:cs="Arial"/>
          <w:sz w:val="26"/>
          <w:szCs w:val="26"/>
        </w:rPr>
        <w:t>:_______________________________ Rosana de Paiva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71696D" w14:paraId="506C363C" w14:textId="77777777" w:rsidTr="00E36B81">
        <w:tc>
          <w:tcPr>
            <w:tcW w:w="2055" w:type="dxa"/>
          </w:tcPr>
          <w:p w14:paraId="3B18D0DF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3E98BDF7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71696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936B7B" w:rsidRPr="0071696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 João Guilherme C. da Silva</w:t>
            </w:r>
          </w:p>
        </w:tc>
      </w:tr>
      <w:tr w:rsidR="00936B7B" w:rsidRPr="0071696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 Osmar Benedito dos Reis</w:t>
            </w:r>
          </w:p>
        </w:tc>
      </w:tr>
      <w:tr w:rsidR="00936B7B" w:rsidRPr="0071696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 Regiane Rosângela Marques</w:t>
            </w:r>
          </w:p>
        </w:tc>
      </w:tr>
      <w:tr w:rsidR="00936B7B" w:rsidRPr="0071696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E940" w14:textId="77777777" w:rsidR="000A78B9" w:rsidRDefault="000A78B9" w:rsidP="002F1453">
      <w:pPr>
        <w:spacing w:after="0" w:line="240" w:lineRule="auto"/>
      </w:pPr>
      <w:r>
        <w:separator/>
      </w:r>
    </w:p>
  </w:endnote>
  <w:endnote w:type="continuationSeparator" w:id="0">
    <w:p w14:paraId="6C822932" w14:textId="77777777" w:rsidR="000A78B9" w:rsidRDefault="000A78B9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85251"/>
      <w:docPartObj>
        <w:docPartGallery w:val="Page Numbers (Bottom of Page)"/>
        <w:docPartUnique/>
      </w:docPartObj>
    </w:sdtPr>
    <w:sdtContent>
      <w:p w14:paraId="7D47D0CF" w14:textId="1E1DE503" w:rsidR="00365063" w:rsidRDefault="003650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8B9">
          <w:rPr>
            <w:noProof/>
          </w:rPr>
          <w:t>1</w:t>
        </w:r>
        <w:r>
          <w:fldChar w:fldCharType="end"/>
        </w:r>
      </w:p>
    </w:sdtContent>
  </w:sdt>
  <w:p w14:paraId="171E0C93" w14:textId="77777777" w:rsidR="00365063" w:rsidRDefault="003650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F2346" w14:textId="77777777" w:rsidR="000A78B9" w:rsidRDefault="000A78B9" w:rsidP="002F1453">
      <w:pPr>
        <w:spacing w:after="0" w:line="240" w:lineRule="auto"/>
      </w:pPr>
      <w:r>
        <w:separator/>
      </w:r>
    </w:p>
  </w:footnote>
  <w:footnote w:type="continuationSeparator" w:id="0">
    <w:p w14:paraId="63A1E8A3" w14:textId="77777777" w:rsidR="000A78B9" w:rsidRDefault="000A78B9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3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8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8B9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09F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063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36C4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1A7E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E36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1D8F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3317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1D6EF7A1-DA03-411F-9493-B4D60750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228F-E576-4CAF-A1B8-AF39C2ED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2</cp:revision>
  <cp:lastPrinted>2024-05-07T18:23:00Z</cp:lastPrinted>
  <dcterms:created xsi:type="dcterms:W3CDTF">2024-05-07T18:24:00Z</dcterms:created>
  <dcterms:modified xsi:type="dcterms:W3CDTF">2024-05-07T18:24:00Z</dcterms:modified>
</cp:coreProperties>
</file>